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220" w:rsidRDefault="003A6220">
      <w:bookmarkStart w:id="0" w:name="_GoBack"/>
      <w:bookmarkEnd w:id="0"/>
    </w:p>
    <w:p w:rsidR="003A6220" w:rsidRDefault="00F42264">
      <w:r>
        <w:rPr>
          <w:noProof/>
        </w:rPr>
        <mc:AlternateContent>
          <mc:Choice Requires="wps">
            <w:drawing>
              <wp:anchor distT="0" distB="0" distL="114300" distR="114300" simplePos="0" relativeHeight="251657728" behindDoc="0" locked="0" layoutInCell="1" allowOverlap="1">
                <wp:simplePos x="0" y="0"/>
                <wp:positionH relativeFrom="column">
                  <wp:posOffset>102235</wp:posOffset>
                </wp:positionH>
                <wp:positionV relativeFrom="paragraph">
                  <wp:posOffset>22860</wp:posOffset>
                </wp:positionV>
                <wp:extent cx="6454140" cy="1281430"/>
                <wp:effectExtent l="6985" t="6985" r="6350" b="698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1281430"/>
                        </a:xfrm>
                        <a:prstGeom prst="rect">
                          <a:avLst/>
                        </a:prstGeom>
                        <a:solidFill>
                          <a:srgbClr val="FFFFFF"/>
                        </a:solidFill>
                        <a:ln w="9525">
                          <a:solidFill>
                            <a:srgbClr val="000000"/>
                          </a:solidFill>
                          <a:miter lim="800000"/>
                          <a:headEnd/>
                          <a:tailEnd/>
                        </a:ln>
                      </wps:spPr>
                      <wps:txbx>
                        <w:txbxContent>
                          <w:p w:rsidR="001C4DF9" w:rsidRDefault="00503F28">
                            <w:r>
                              <w:rPr>
                                <w:rFonts w:cs="Arial"/>
                                <w:noProof/>
                                <w:color w:val="0000FF"/>
                              </w:rPr>
                              <w:drawing>
                                <wp:inline distT="0" distB="0" distL="0" distR="0">
                                  <wp:extent cx="6390005" cy="1180465"/>
                                  <wp:effectExtent l="19050" t="0" r="0" b="0"/>
                                  <wp:docPr id="6" name="Picture 6" descr="e3f14555-59ab-417a-a673-3b2e73a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f14555-59ab-417a-a673-3b2e73a09744"/>
                                          <pic:cNvPicPr>
                                            <a:picLocks noChangeAspect="1" noChangeArrowheads="1"/>
                                          </pic:cNvPicPr>
                                        </pic:nvPicPr>
                                        <pic:blipFill>
                                          <a:blip r:embed="rId6"/>
                                          <a:srcRect/>
                                          <a:stretch>
                                            <a:fillRect/>
                                          </a:stretch>
                                        </pic:blipFill>
                                        <pic:spPr bwMode="auto">
                                          <a:xfrm>
                                            <a:off x="0" y="0"/>
                                            <a:ext cx="6390005" cy="11804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05pt;margin-top:1.8pt;width:508.2pt;height:10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">
                <v:textbox style="mso-fit-shape-to-text:t">
                  <w:txbxContent>
                    <w:p w:rsidR="001C4DF9" w:rsidRDefault="00503F28">
                      <w:r>
                        <w:rPr>
                          <w:rFonts w:cs="Arial"/>
                          <w:noProof/>
                          <w:color w:val="0000FF"/>
                        </w:rPr>
                        <w:drawing>
                          <wp:inline distT="0" distB="0" distL="0" distR="0">
                            <wp:extent cx="6390005" cy="1180465"/>
                            <wp:effectExtent l="19050" t="0" r="0" b="0"/>
                            <wp:docPr id="6" name="Picture 6" descr="e3f14555-59ab-417a-a673-3b2e73a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f14555-59ab-417a-a673-3b2e73a09744"/>
                                    <pic:cNvPicPr>
                                      <a:picLocks noChangeAspect="1" noChangeArrowheads="1"/>
                                    </pic:cNvPicPr>
                                  </pic:nvPicPr>
                                  <pic:blipFill>
                                    <a:blip r:embed="rId6"/>
                                    <a:srcRect/>
                                    <a:stretch>
                                      <a:fillRect/>
                                    </a:stretch>
                                  </pic:blipFill>
                                  <pic:spPr bwMode="auto">
                                    <a:xfrm>
                                      <a:off x="0" y="0"/>
                                      <a:ext cx="6390005" cy="1180465"/>
                                    </a:xfrm>
                                    <a:prstGeom prst="rect">
                                      <a:avLst/>
                                    </a:prstGeom>
                                    <a:noFill/>
                                    <a:ln w="9525">
                                      <a:noFill/>
                                      <a:miter lim="800000"/>
                                      <a:headEnd/>
                                      <a:tailEnd/>
                                    </a:ln>
                                  </pic:spPr>
                                </pic:pic>
                              </a:graphicData>
                            </a:graphic>
                          </wp:inline>
                        </w:drawing>
                      </w:r>
                    </w:p>
                  </w:txbxContent>
                </v:textbox>
              </v:shape>
            </w:pict>
          </mc:Fallback>
        </mc:AlternateContent>
      </w:r>
    </w:p>
    <w:p w:rsidR="003A6220" w:rsidRDefault="003A6220"/>
    <w:p w:rsidR="003A6220" w:rsidRDefault="003A6220"/>
    <w:p w:rsidR="003A6220" w:rsidRDefault="003A6220"/>
    <w:p w:rsidR="003A6220" w:rsidRDefault="003A6220"/>
    <w:p w:rsidR="003A6220" w:rsidRDefault="003A6220"/>
    <w:p w:rsidR="003A6220" w:rsidRDefault="003A6220"/>
    <w:p w:rsidR="003A6220" w:rsidRDefault="003A6220"/>
    <w:tbl>
      <w:tblPr>
        <w:tblW w:w="1063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20"/>
        <w:gridCol w:w="1420"/>
        <w:gridCol w:w="180"/>
        <w:gridCol w:w="922"/>
        <w:gridCol w:w="1890"/>
        <w:gridCol w:w="4586"/>
      </w:tblGrid>
      <w:tr w:rsidR="00167991" w:rsidTr="004E76ED">
        <w:tc>
          <w:tcPr>
            <w:tcW w:w="10638" w:type="dxa"/>
            <w:gridSpan w:val="7"/>
          </w:tcPr>
          <w:p w:rsidR="00167991" w:rsidRPr="00316F23" w:rsidRDefault="00167991" w:rsidP="00951D4E">
            <w:pPr>
              <w:pStyle w:val="Heading1"/>
              <w:jc w:val="center"/>
            </w:pPr>
            <w:r w:rsidRPr="00316F23">
              <w:t>Spring Branch ISD Model Lesson Plan</w:t>
            </w:r>
          </w:p>
          <w:p w:rsidR="00167991" w:rsidRDefault="00A1488F" w:rsidP="00951D4E">
            <w:pPr>
              <w:jc w:val="center"/>
              <w:rPr>
                <w:szCs w:val="22"/>
              </w:rPr>
            </w:pPr>
            <w:r>
              <w:rPr>
                <w:szCs w:val="22"/>
              </w:rPr>
              <w:t>Joyce Clough</w:t>
            </w:r>
          </w:p>
          <w:p w:rsidR="00A1488F" w:rsidRPr="00951D4E" w:rsidRDefault="00A1488F" w:rsidP="00951D4E">
            <w:pPr>
              <w:jc w:val="center"/>
              <w:rPr>
                <w:szCs w:val="22"/>
              </w:rPr>
            </w:pPr>
            <w:r>
              <w:rPr>
                <w:szCs w:val="22"/>
              </w:rPr>
              <w:t>5</w:t>
            </w:r>
            <w:r w:rsidRPr="00A1488F">
              <w:rPr>
                <w:szCs w:val="22"/>
                <w:vertAlign w:val="superscript"/>
              </w:rPr>
              <w:t>th</w:t>
            </w:r>
            <w:r>
              <w:rPr>
                <w:szCs w:val="22"/>
              </w:rPr>
              <w:t xml:space="preserve"> grade bilingual teacher</w:t>
            </w:r>
          </w:p>
          <w:p w:rsidR="00167991" w:rsidRPr="00951D4E" w:rsidRDefault="00167991" w:rsidP="00951D4E">
            <w:pPr>
              <w:jc w:val="center"/>
              <w:rPr>
                <w:szCs w:val="22"/>
              </w:rPr>
            </w:pPr>
          </w:p>
        </w:tc>
      </w:tr>
      <w:tr w:rsidR="00167991" w:rsidTr="004E76ED">
        <w:trPr>
          <w:trHeight w:val="692"/>
        </w:trPr>
        <w:tc>
          <w:tcPr>
            <w:tcW w:w="1640" w:type="dxa"/>
            <w:gridSpan w:val="2"/>
          </w:tcPr>
          <w:p w:rsidR="00167991" w:rsidRPr="00EC6D43" w:rsidRDefault="00167991" w:rsidP="00E40DDB">
            <w:pPr>
              <w:pStyle w:val="Heading5"/>
            </w:pPr>
            <w:bookmarkStart w:id="1" w:name="Text2"/>
            <w:r w:rsidRPr="00EC6D43">
              <w:t>Course:</w:t>
            </w:r>
            <w:bookmarkEnd w:id="1"/>
            <w:r w:rsidRPr="00EC6D43">
              <w:t xml:space="preserve">  </w:t>
            </w:r>
            <w:r w:rsidR="008D043D">
              <w:t>U.S. History</w:t>
            </w:r>
          </w:p>
        </w:tc>
        <w:tc>
          <w:tcPr>
            <w:tcW w:w="4412" w:type="dxa"/>
            <w:gridSpan w:val="4"/>
            <w:vMerge w:val="restart"/>
          </w:tcPr>
          <w:p w:rsidR="00021CB5" w:rsidRDefault="00167991" w:rsidP="00BC2F1C">
            <w:pPr>
              <w:pStyle w:val="Heading5"/>
              <w:jc w:val="center"/>
            </w:pPr>
            <w:r w:rsidRPr="00A1488F">
              <w:rPr>
                <w:u w:val="single"/>
              </w:rPr>
              <w:t>Unit of Study:</w:t>
            </w:r>
            <w:r w:rsidRPr="00EC6D43">
              <w:t xml:space="preserve">  </w:t>
            </w:r>
            <w:r w:rsidR="00A1488F">
              <w:t>American Diversity and Identity</w:t>
            </w:r>
          </w:p>
          <w:p w:rsidR="00021CB5" w:rsidRPr="00021CB5" w:rsidRDefault="00021CB5" w:rsidP="00021CB5"/>
        </w:tc>
        <w:tc>
          <w:tcPr>
            <w:tcW w:w="4586" w:type="dxa"/>
          </w:tcPr>
          <w:p w:rsidR="00167991" w:rsidRPr="00951D4E" w:rsidRDefault="00167991" w:rsidP="00A1488F">
            <w:pPr>
              <w:pStyle w:val="Heading5"/>
              <w:rPr>
                <w:b w:val="0"/>
              </w:rPr>
            </w:pPr>
            <w:r w:rsidRPr="00EB2155">
              <w:t xml:space="preserve">Title of lesson: </w:t>
            </w:r>
            <w:r w:rsidR="00A1488F">
              <w:t>Who wears the pants NOW?</w:t>
            </w:r>
          </w:p>
        </w:tc>
      </w:tr>
      <w:tr w:rsidR="00167991" w:rsidTr="004E76ED">
        <w:trPr>
          <w:trHeight w:val="530"/>
        </w:trPr>
        <w:tc>
          <w:tcPr>
            <w:tcW w:w="1640" w:type="dxa"/>
            <w:gridSpan w:val="2"/>
            <w:tcBorders>
              <w:bottom w:val="single" w:sz="4" w:space="0" w:color="000000"/>
            </w:tcBorders>
          </w:tcPr>
          <w:p w:rsidR="00021CB5" w:rsidRPr="00021CB5" w:rsidRDefault="00167991" w:rsidP="00021CB5">
            <w:pPr>
              <w:pStyle w:val="Heading5"/>
            </w:pPr>
            <w:bookmarkStart w:id="2" w:name="Text3"/>
            <w:r w:rsidRPr="00EC6D43">
              <w:t>Grade Level:</w:t>
            </w:r>
            <w:bookmarkEnd w:id="2"/>
            <w:r w:rsidRPr="00EC6D43">
              <w:t xml:space="preserve">  </w:t>
            </w:r>
            <w:r w:rsidR="00021CB5">
              <w:t>5</w:t>
            </w:r>
            <w:r w:rsidR="00021CB5" w:rsidRPr="00021CB5">
              <w:rPr>
                <w:vertAlign w:val="superscript"/>
              </w:rPr>
              <w:t>th</w:t>
            </w:r>
            <w:r w:rsidR="00021CB5">
              <w:t xml:space="preserve"> grade</w:t>
            </w:r>
          </w:p>
        </w:tc>
        <w:tc>
          <w:tcPr>
            <w:tcW w:w="4412" w:type="dxa"/>
            <w:gridSpan w:val="4"/>
            <w:vMerge/>
            <w:tcBorders>
              <w:bottom w:val="single" w:sz="4" w:space="0" w:color="000000"/>
            </w:tcBorders>
          </w:tcPr>
          <w:p w:rsidR="00167991" w:rsidRPr="00951D4E" w:rsidRDefault="00167991" w:rsidP="00EB2155">
            <w:pPr>
              <w:rPr>
                <w:szCs w:val="22"/>
              </w:rPr>
            </w:pPr>
          </w:p>
        </w:tc>
        <w:tc>
          <w:tcPr>
            <w:tcW w:w="4586" w:type="dxa"/>
            <w:tcBorders>
              <w:bottom w:val="single" w:sz="4" w:space="0" w:color="000000"/>
            </w:tcBorders>
          </w:tcPr>
          <w:p w:rsidR="00167991" w:rsidRPr="00951D4E" w:rsidRDefault="00167991" w:rsidP="00E40DDB">
            <w:pPr>
              <w:pStyle w:val="Heading5"/>
              <w:rPr>
                <w:b w:val="0"/>
                <w:bCs w:val="0"/>
                <w:iCs w:val="0"/>
              </w:rPr>
            </w:pPr>
            <w:r w:rsidRPr="00EB2155">
              <w:t xml:space="preserve">Time Frame of lesson: </w:t>
            </w:r>
            <w:r w:rsidR="008D043D">
              <w:t>1/55 minute class time period</w:t>
            </w:r>
            <w:r w:rsidR="00A1488F">
              <w:t xml:space="preserve"> (may take 2 depending on amount of information</w:t>
            </w:r>
            <w:r w:rsidR="00BC2F1C">
              <w:t xml:space="preserve"> and student participation</w:t>
            </w:r>
            <w:r w:rsidR="00A1488F">
              <w:t>)</w:t>
            </w:r>
          </w:p>
        </w:tc>
      </w:tr>
      <w:tr w:rsidR="00167991" w:rsidTr="00A1488F">
        <w:trPr>
          <w:trHeight w:val="728"/>
        </w:trPr>
        <w:tc>
          <w:tcPr>
            <w:tcW w:w="10638" w:type="dxa"/>
            <w:gridSpan w:val="7"/>
            <w:shd w:val="clear" w:color="auto" w:fill="B8CCE4"/>
            <w:vAlign w:val="center"/>
          </w:tcPr>
          <w:p w:rsidR="00EB2155" w:rsidRPr="00951D4E" w:rsidRDefault="00167991" w:rsidP="00EB2155">
            <w:pPr>
              <w:rPr>
                <w:caps/>
                <w:szCs w:val="22"/>
              </w:rPr>
            </w:pPr>
            <w:r w:rsidRPr="00951D4E">
              <w:rPr>
                <w:b/>
                <w:szCs w:val="22"/>
              </w:rPr>
              <w:t>E</w:t>
            </w:r>
            <w:r w:rsidR="00EB2155" w:rsidRPr="00951D4E">
              <w:rPr>
                <w:b/>
                <w:szCs w:val="22"/>
              </w:rPr>
              <w:t>NDURING</w:t>
            </w:r>
            <w:r w:rsidRPr="00951D4E">
              <w:rPr>
                <w:b/>
                <w:szCs w:val="22"/>
              </w:rPr>
              <w:t xml:space="preserve"> U</w:t>
            </w:r>
            <w:r w:rsidR="00EB2155" w:rsidRPr="00951D4E">
              <w:rPr>
                <w:b/>
                <w:szCs w:val="22"/>
              </w:rPr>
              <w:t>NDERSTANDING</w:t>
            </w:r>
            <w:r w:rsidRPr="00951D4E">
              <w:rPr>
                <w:b/>
                <w:szCs w:val="22"/>
              </w:rPr>
              <w:t>(S):</w:t>
            </w:r>
            <w:r w:rsidRPr="00951D4E">
              <w:rPr>
                <w:szCs w:val="22"/>
              </w:rPr>
              <w:t xml:space="preserve"> </w:t>
            </w:r>
            <w:r w:rsidR="004A3986" w:rsidRPr="00951D4E">
              <w:rPr>
                <w:szCs w:val="22"/>
              </w:rPr>
              <w:t xml:space="preserve"> </w:t>
            </w:r>
            <w:r w:rsidR="00EB2155" w:rsidRPr="00951D4E">
              <w:rPr>
                <w:szCs w:val="22"/>
              </w:rPr>
              <w:t>How do the big ideas show up in this content’s curriculum? What do you want students to remember 10 years down the road</w:t>
            </w:r>
            <w:r w:rsidRPr="00951D4E">
              <w:rPr>
                <w:caps/>
                <w:szCs w:val="22"/>
              </w:rPr>
              <w:t>?</w:t>
            </w:r>
          </w:p>
        </w:tc>
      </w:tr>
      <w:tr w:rsidR="00167991" w:rsidTr="004E76ED">
        <w:trPr>
          <w:trHeight w:val="575"/>
        </w:trPr>
        <w:tc>
          <w:tcPr>
            <w:tcW w:w="10638" w:type="dxa"/>
            <w:gridSpan w:val="7"/>
            <w:tcBorders>
              <w:bottom w:val="single" w:sz="4" w:space="0" w:color="000000"/>
            </w:tcBorders>
          </w:tcPr>
          <w:p w:rsidR="00AC3B1E" w:rsidRPr="00A1488F" w:rsidRDefault="00A1488F" w:rsidP="00A1488F">
            <w:pPr>
              <w:pStyle w:val="BodyText3example"/>
              <w:rPr>
                <w:rFonts w:ascii="Century Gothic" w:hAnsi="Century Gothic"/>
                <w:b/>
                <w:color w:val="000000"/>
              </w:rPr>
            </w:pPr>
            <w:r>
              <w:rPr>
                <w:rFonts w:ascii="Century Gothic" w:hAnsi="Century Gothic"/>
                <w:b/>
                <w:color w:val="000000"/>
              </w:rPr>
              <w:t>Women</w:t>
            </w:r>
            <w:r w:rsidRPr="00A1488F">
              <w:rPr>
                <w:rFonts w:ascii="Century Gothic" w:hAnsi="Century Gothic"/>
                <w:b/>
                <w:color w:val="000000"/>
              </w:rPr>
              <w:t xml:space="preserve"> struggle</w:t>
            </w:r>
            <w:r>
              <w:rPr>
                <w:rFonts w:ascii="Century Gothic" w:hAnsi="Century Gothic"/>
                <w:b/>
                <w:color w:val="000000"/>
              </w:rPr>
              <w:t>d</w:t>
            </w:r>
            <w:r w:rsidRPr="00A1488F">
              <w:rPr>
                <w:rFonts w:ascii="Century Gothic" w:hAnsi="Century Gothic"/>
                <w:b/>
                <w:color w:val="000000"/>
              </w:rPr>
              <w:t xml:space="preserve"> for </w:t>
            </w:r>
            <w:r>
              <w:rPr>
                <w:rFonts w:ascii="Century Gothic" w:hAnsi="Century Gothic"/>
                <w:b/>
                <w:color w:val="000000"/>
              </w:rPr>
              <w:t>equal treatment and r</w:t>
            </w:r>
            <w:r w:rsidRPr="00A1488F">
              <w:rPr>
                <w:rFonts w:ascii="Century Gothic" w:hAnsi="Century Gothic"/>
                <w:b/>
                <w:color w:val="000000"/>
              </w:rPr>
              <w:t>ights in the United States</w:t>
            </w:r>
            <w:r>
              <w:rPr>
                <w:rFonts w:ascii="Century Gothic" w:hAnsi="Century Gothic"/>
                <w:b/>
                <w:color w:val="000000"/>
              </w:rPr>
              <w:t xml:space="preserve">.  </w:t>
            </w:r>
            <w:r w:rsidR="0014443F">
              <w:rPr>
                <w:rFonts w:ascii="Century Gothic" w:hAnsi="Century Gothic"/>
                <w:b/>
                <w:color w:val="000000"/>
              </w:rPr>
              <w:t>Even though w</w:t>
            </w:r>
            <w:r>
              <w:rPr>
                <w:rFonts w:ascii="Century Gothic" w:hAnsi="Century Gothic"/>
                <w:b/>
                <w:color w:val="000000"/>
              </w:rPr>
              <w:t xml:space="preserve">omen </w:t>
            </w:r>
            <w:r w:rsidR="0014443F">
              <w:rPr>
                <w:rFonts w:ascii="Century Gothic" w:hAnsi="Century Gothic"/>
                <w:b/>
                <w:color w:val="000000"/>
              </w:rPr>
              <w:t xml:space="preserve">have made tremendous progress and have overcome many obstacles throughout the years, they </w:t>
            </w:r>
            <w:r>
              <w:rPr>
                <w:rFonts w:ascii="Century Gothic" w:hAnsi="Century Gothic"/>
                <w:b/>
                <w:color w:val="000000"/>
              </w:rPr>
              <w:t xml:space="preserve">continue the long struggle to fight </w:t>
            </w:r>
            <w:r w:rsidRPr="00A1488F">
              <w:rPr>
                <w:rFonts w:ascii="Century Gothic" w:hAnsi="Century Gothic"/>
                <w:b/>
                <w:color w:val="000000"/>
              </w:rPr>
              <w:t>to achieve equality between men and women in the 20th century.</w:t>
            </w:r>
          </w:p>
        </w:tc>
      </w:tr>
      <w:tr w:rsidR="00EB2155" w:rsidTr="006F6EAA">
        <w:trPr>
          <w:trHeight w:val="809"/>
        </w:trPr>
        <w:tc>
          <w:tcPr>
            <w:tcW w:w="3240" w:type="dxa"/>
            <w:gridSpan w:val="4"/>
            <w:shd w:val="clear" w:color="auto" w:fill="B8CCE4"/>
            <w:vAlign w:val="center"/>
          </w:tcPr>
          <w:p w:rsidR="001A52BF" w:rsidRPr="00951D4E" w:rsidRDefault="00EB2155" w:rsidP="00E40DDB">
            <w:pPr>
              <w:rPr>
                <w:szCs w:val="22"/>
              </w:rPr>
            </w:pPr>
            <w:r w:rsidRPr="00951D4E">
              <w:rPr>
                <w:b/>
                <w:szCs w:val="22"/>
              </w:rPr>
              <w:t>CONCEPT STATEMENT(S):</w:t>
            </w:r>
            <w:r w:rsidRPr="00951D4E">
              <w:rPr>
                <w:szCs w:val="22"/>
              </w:rPr>
              <w:t xml:space="preserve"> The big ideas that spiral through all social studies curriculum.</w:t>
            </w:r>
          </w:p>
        </w:tc>
        <w:tc>
          <w:tcPr>
            <w:tcW w:w="7398" w:type="dxa"/>
            <w:gridSpan w:val="3"/>
            <w:shd w:val="clear" w:color="auto" w:fill="B8CCE4"/>
          </w:tcPr>
          <w:p w:rsidR="00EB2155" w:rsidRPr="00951D4E" w:rsidRDefault="00EB2155" w:rsidP="00E40DDB">
            <w:pPr>
              <w:rPr>
                <w:szCs w:val="22"/>
              </w:rPr>
            </w:pPr>
            <w:r w:rsidRPr="00951D4E">
              <w:rPr>
                <w:b/>
                <w:szCs w:val="22"/>
              </w:rPr>
              <w:t>ESSENTIAL QUESTION(S):</w:t>
            </w:r>
            <w:r w:rsidRPr="00951D4E">
              <w:rPr>
                <w:szCs w:val="22"/>
              </w:rPr>
              <w:t xml:space="preserve"> Personalized, open-ended questions which build relevancy to curriculum for students.</w:t>
            </w:r>
          </w:p>
        </w:tc>
      </w:tr>
      <w:tr w:rsidR="00EB2155" w:rsidTr="006F6EAA">
        <w:trPr>
          <w:trHeight w:val="210"/>
        </w:trPr>
        <w:tc>
          <w:tcPr>
            <w:tcW w:w="3240" w:type="dxa"/>
            <w:gridSpan w:val="4"/>
            <w:tcBorders>
              <w:bottom w:val="single" w:sz="4" w:space="0" w:color="000000"/>
            </w:tcBorders>
          </w:tcPr>
          <w:p w:rsidR="004A3986" w:rsidRPr="002F2201" w:rsidRDefault="00EF1FFD" w:rsidP="00EF1FFD">
            <w:pPr>
              <w:pStyle w:val="BodyText3example"/>
              <w:numPr>
                <w:ilvl w:val="0"/>
                <w:numId w:val="7"/>
              </w:numPr>
              <w:rPr>
                <w:rFonts w:ascii="Century Gothic" w:hAnsi="Century Gothic"/>
                <w:b/>
                <w:color w:val="000000"/>
              </w:rPr>
            </w:pPr>
            <w:r w:rsidRPr="002F2201">
              <w:rPr>
                <w:rFonts w:ascii="Century Gothic" w:hAnsi="Century Gothic"/>
                <w:b/>
                <w:color w:val="000000"/>
              </w:rPr>
              <w:t xml:space="preserve"> Important issues and events of the past have had a direct impact on the way things are done in the present.</w:t>
            </w:r>
          </w:p>
          <w:p w:rsidR="00EF1FFD" w:rsidRPr="002F2201" w:rsidRDefault="00EF1FFD" w:rsidP="00EF1FFD">
            <w:pPr>
              <w:pStyle w:val="BodyText3example"/>
              <w:numPr>
                <w:ilvl w:val="0"/>
                <w:numId w:val="7"/>
              </w:numPr>
              <w:rPr>
                <w:rFonts w:ascii="Century Gothic" w:hAnsi="Century Gothic"/>
                <w:b/>
                <w:color w:val="000000"/>
              </w:rPr>
            </w:pPr>
            <w:r w:rsidRPr="002F2201">
              <w:rPr>
                <w:rFonts w:ascii="Century Gothic" w:hAnsi="Century Gothic"/>
                <w:b/>
                <w:color w:val="000000"/>
              </w:rPr>
              <w:t xml:space="preserve">Political, economical, and social changes </w:t>
            </w:r>
          </w:p>
          <w:p w:rsidR="00EB2155" w:rsidRPr="002F2201" w:rsidRDefault="00EB2155" w:rsidP="00C769D2">
            <w:pPr>
              <w:pStyle w:val="BodyText3example"/>
              <w:ind w:left="720"/>
              <w:rPr>
                <w:b/>
                <w:szCs w:val="22"/>
              </w:rPr>
            </w:pPr>
          </w:p>
        </w:tc>
        <w:tc>
          <w:tcPr>
            <w:tcW w:w="7398" w:type="dxa"/>
            <w:gridSpan w:val="3"/>
            <w:tcBorders>
              <w:bottom w:val="single" w:sz="4" w:space="0" w:color="000000"/>
            </w:tcBorders>
          </w:tcPr>
          <w:p w:rsidR="004A3986" w:rsidRPr="00C769D2" w:rsidRDefault="00202613" w:rsidP="00202613">
            <w:pPr>
              <w:pStyle w:val="BodyText3example"/>
              <w:numPr>
                <w:ilvl w:val="0"/>
                <w:numId w:val="23"/>
              </w:numPr>
              <w:rPr>
                <w:b/>
                <w:color w:val="auto"/>
              </w:rPr>
            </w:pPr>
            <w:r w:rsidRPr="00C769D2">
              <w:rPr>
                <w:b/>
                <w:color w:val="auto"/>
              </w:rPr>
              <w:t>What was it like for the women in the early years of the U.S.</w:t>
            </w:r>
            <w:r w:rsidR="00BC2F1C">
              <w:rPr>
                <w:b/>
                <w:color w:val="auto"/>
              </w:rPr>
              <w:t>?</w:t>
            </w:r>
          </w:p>
          <w:p w:rsidR="00202613" w:rsidRPr="00C769D2" w:rsidRDefault="00202613" w:rsidP="00202613">
            <w:pPr>
              <w:pStyle w:val="BodyText3example"/>
              <w:numPr>
                <w:ilvl w:val="0"/>
                <w:numId w:val="23"/>
              </w:numPr>
              <w:rPr>
                <w:b/>
                <w:color w:val="auto"/>
              </w:rPr>
            </w:pPr>
            <w:r w:rsidRPr="00C769D2">
              <w:rPr>
                <w:b/>
                <w:color w:val="auto"/>
              </w:rPr>
              <w:t>What changes have occurred over the past 60 years?</w:t>
            </w:r>
          </w:p>
          <w:p w:rsidR="00202613" w:rsidRDefault="00C769D2" w:rsidP="00C769D2">
            <w:pPr>
              <w:pStyle w:val="BodyText3example"/>
              <w:numPr>
                <w:ilvl w:val="0"/>
                <w:numId w:val="23"/>
              </w:numPr>
              <w:rPr>
                <w:b/>
                <w:color w:val="auto"/>
              </w:rPr>
            </w:pPr>
            <w:r>
              <w:rPr>
                <w:b/>
                <w:color w:val="auto"/>
              </w:rPr>
              <w:t xml:space="preserve">How are things the same/different for women today </w:t>
            </w:r>
            <w:proofErr w:type="spellStart"/>
            <w:r>
              <w:rPr>
                <w:b/>
                <w:color w:val="auto"/>
              </w:rPr>
              <w:t>vs</w:t>
            </w:r>
            <w:proofErr w:type="spellEnd"/>
            <w:r>
              <w:rPr>
                <w:b/>
                <w:color w:val="auto"/>
              </w:rPr>
              <w:t xml:space="preserve"> the early years?</w:t>
            </w:r>
          </w:p>
          <w:p w:rsidR="00C769D2" w:rsidRDefault="00C769D2" w:rsidP="00C769D2">
            <w:pPr>
              <w:pStyle w:val="BodyText3example"/>
              <w:numPr>
                <w:ilvl w:val="0"/>
                <w:numId w:val="23"/>
              </w:numPr>
              <w:rPr>
                <w:b/>
                <w:color w:val="auto"/>
              </w:rPr>
            </w:pPr>
            <w:r>
              <w:rPr>
                <w:b/>
                <w:color w:val="auto"/>
              </w:rPr>
              <w:t>How have women’s struggles of the past helped/harmed women’s struggles of today?</w:t>
            </w:r>
          </w:p>
          <w:p w:rsidR="00BC2F1C" w:rsidRDefault="00BC2F1C" w:rsidP="00C769D2">
            <w:pPr>
              <w:pStyle w:val="BodyText3example"/>
              <w:numPr>
                <w:ilvl w:val="0"/>
                <w:numId w:val="23"/>
              </w:numPr>
              <w:rPr>
                <w:b/>
                <w:color w:val="auto"/>
              </w:rPr>
            </w:pPr>
            <w:r>
              <w:rPr>
                <w:b/>
                <w:color w:val="auto"/>
              </w:rPr>
              <w:t>What conflicts are women still facing today that they were 60 years ago?</w:t>
            </w:r>
          </w:p>
          <w:p w:rsidR="0014443F" w:rsidRPr="00C769D2" w:rsidRDefault="0014443F" w:rsidP="0014443F">
            <w:pPr>
              <w:pStyle w:val="BodyText3example"/>
              <w:numPr>
                <w:ilvl w:val="0"/>
                <w:numId w:val="23"/>
              </w:numPr>
              <w:rPr>
                <w:b/>
                <w:color w:val="auto"/>
              </w:rPr>
            </w:pPr>
            <w:r>
              <w:rPr>
                <w:b/>
                <w:color w:val="auto"/>
              </w:rPr>
              <w:t xml:space="preserve"> How have the struggles of women in the past helped women in today’s society?  </w:t>
            </w:r>
          </w:p>
        </w:tc>
      </w:tr>
      <w:tr w:rsidR="00167991" w:rsidTr="004E76ED">
        <w:tc>
          <w:tcPr>
            <w:tcW w:w="10638" w:type="dxa"/>
            <w:gridSpan w:val="7"/>
            <w:shd w:val="clear" w:color="auto" w:fill="B8CCE4"/>
          </w:tcPr>
          <w:p w:rsidR="00167991" w:rsidRPr="00951D4E" w:rsidRDefault="004A3986" w:rsidP="00EB2155">
            <w:pPr>
              <w:pStyle w:val="Heading5"/>
              <w:rPr>
                <w:szCs w:val="20"/>
              </w:rPr>
            </w:pPr>
            <w:r w:rsidRPr="00951D4E">
              <w:rPr>
                <w:rFonts w:cs="Arial"/>
                <w:szCs w:val="20"/>
              </w:rPr>
              <w:t>THREE PART OBJECTIVE:</w:t>
            </w:r>
            <w:r w:rsidRPr="00951D4E">
              <w:rPr>
                <w:rFonts w:cs="Arial"/>
                <w:b w:val="0"/>
                <w:szCs w:val="20"/>
              </w:rPr>
              <w:t xml:space="preserve"> (Content, Cognitive Blooms Level, and Proving Behavior)</w:t>
            </w:r>
          </w:p>
        </w:tc>
      </w:tr>
      <w:tr w:rsidR="00167991" w:rsidTr="004E76ED">
        <w:tc>
          <w:tcPr>
            <w:tcW w:w="10638" w:type="dxa"/>
            <w:gridSpan w:val="7"/>
            <w:tcBorders>
              <w:bottom w:val="single" w:sz="4" w:space="0" w:color="000000"/>
            </w:tcBorders>
          </w:tcPr>
          <w:p w:rsidR="004A3986" w:rsidRPr="002F2201" w:rsidRDefault="00021CB5" w:rsidP="00021CB5">
            <w:pPr>
              <w:pStyle w:val="BodyText3example"/>
              <w:ind w:left="0"/>
              <w:jc w:val="both"/>
              <w:rPr>
                <w:rFonts w:ascii="Century Gothic" w:hAnsi="Century Gothic" w:cs="Arial"/>
                <w:b/>
                <w:color w:val="auto"/>
                <w:szCs w:val="20"/>
              </w:rPr>
            </w:pPr>
            <w:r w:rsidRPr="002F2201">
              <w:rPr>
                <w:rFonts w:ascii="Century Gothic" w:hAnsi="Century Gothic" w:cs="Arial"/>
                <w:b/>
                <w:color w:val="auto"/>
                <w:szCs w:val="20"/>
              </w:rPr>
              <w:t xml:space="preserve">The learner will demonstrate understanding about how </w:t>
            </w:r>
            <w:r w:rsidR="00C769D2">
              <w:rPr>
                <w:rFonts w:ascii="Century Gothic" w:hAnsi="Century Gothic" w:cs="Arial"/>
                <w:b/>
                <w:color w:val="auto"/>
                <w:szCs w:val="20"/>
              </w:rPr>
              <w:t>women have struggled to achieve equality between men and women in all aspects—</w:t>
            </w:r>
            <w:r w:rsidR="00634455">
              <w:rPr>
                <w:rFonts w:ascii="Century Gothic" w:hAnsi="Century Gothic" w:cs="Arial"/>
                <w:b/>
                <w:color w:val="auto"/>
                <w:szCs w:val="20"/>
              </w:rPr>
              <w:t>the workplace,</w:t>
            </w:r>
            <w:r w:rsidR="00D84FDF">
              <w:rPr>
                <w:rFonts w:ascii="Century Gothic" w:hAnsi="Century Gothic" w:cs="Arial"/>
                <w:b/>
                <w:color w:val="auto"/>
                <w:szCs w:val="20"/>
              </w:rPr>
              <w:t xml:space="preserve"> </w:t>
            </w:r>
            <w:r w:rsidR="00634455">
              <w:rPr>
                <w:rFonts w:ascii="Century Gothic" w:hAnsi="Century Gothic" w:cs="Arial"/>
                <w:b/>
                <w:color w:val="auto"/>
                <w:szCs w:val="20"/>
              </w:rPr>
              <w:t>home,</w:t>
            </w:r>
            <w:r w:rsidR="00BE2A37">
              <w:rPr>
                <w:rFonts w:ascii="Century Gothic" w:hAnsi="Century Gothic" w:cs="Arial"/>
                <w:b/>
                <w:color w:val="auto"/>
                <w:szCs w:val="20"/>
              </w:rPr>
              <w:t xml:space="preserve"> education,</w:t>
            </w:r>
            <w:r w:rsidR="00634455">
              <w:rPr>
                <w:rFonts w:ascii="Century Gothic" w:hAnsi="Century Gothic" w:cs="Arial"/>
                <w:b/>
                <w:color w:val="auto"/>
                <w:szCs w:val="20"/>
              </w:rPr>
              <w:t xml:space="preserve"> pay, etc. </w:t>
            </w:r>
            <w:r w:rsidR="00C769D2">
              <w:rPr>
                <w:rFonts w:ascii="Century Gothic" w:hAnsi="Century Gothic" w:cs="Arial"/>
                <w:b/>
                <w:color w:val="auto"/>
                <w:szCs w:val="20"/>
              </w:rPr>
              <w:t>by analyzing different events (socially, politically, and economica</w:t>
            </w:r>
            <w:r w:rsidR="00D84FDF">
              <w:rPr>
                <w:rFonts w:ascii="Century Gothic" w:hAnsi="Century Gothic" w:cs="Arial"/>
                <w:b/>
                <w:color w:val="auto"/>
                <w:szCs w:val="20"/>
              </w:rPr>
              <w:t>lly) that impacted how women were</w:t>
            </w:r>
            <w:r w:rsidR="00C769D2">
              <w:rPr>
                <w:rFonts w:ascii="Century Gothic" w:hAnsi="Century Gothic" w:cs="Arial"/>
                <w:b/>
                <w:color w:val="auto"/>
                <w:szCs w:val="20"/>
              </w:rPr>
              <w:t xml:space="preserve"> viewed </w:t>
            </w:r>
            <w:r w:rsidR="00D84FDF">
              <w:rPr>
                <w:rFonts w:ascii="Century Gothic" w:hAnsi="Century Gothic" w:cs="Arial"/>
                <w:b/>
                <w:color w:val="auto"/>
                <w:szCs w:val="20"/>
              </w:rPr>
              <w:t>then and today</w:t>
            </w:r>
            <w:r w:rsidR="00C769D2">
              <w:rPr>
                <w:rFonts w:ascii="Century Gothic" w:hAnsi="Century Gothic" w:cs="Arial"/>
                <w:b/>
                <w:color w:val="auto"/>
                <w:szCs w:val="20"/>
              </w:rPr>
              <w:t>.</w:t>
            </w:r>
          </w:p>
          <w:p w:rsidR="00EF1FFD" w:rsidRPr="00021CB5" w:rsidRDefault="00EF1FFD" w:rsidP="00021CB5">
            <w:pPr>
              <w:pStyle w:val="BodyText3example"/>
              <w:ind w:left="0"/>
              <w:jc w:val="both"/>
              <w:rPr>
                <w:rFonts w:cs="Arial"/>
                <w:color w:val="auto"/>
                <w:szCs w:val="20"/>
              </w:rPr>
            </w:pPr>
          </w:p>
          <w:p w:rsidR="00167991" w:rsidRPr="00951D4E" w:rsidRDefault="00167991" w:rsidP="00E40DDB">
            <w:pPr>
              <w:pStyle w:val="BodyText3example"/>
              <w:jc w:val="both"/>
              <w:rPr>
                <w:szCs w:val="22"/>
              </w:rPr>
            </w:pPr>
          </w:p>
        </w:tc>
      </w:tr>
      <w:tr w:rsidR="00167991" w:rsidTr="004E76ED">
        <w:trPr>
          <w:trHeight w:val="485"/>
        </w:trPr>
        <w:tc>
          <w:tcPr>
            <w:tcW w:w="10638" w:type="dxa"/>
            <w:gridSpan w:val="7"/>
            <w:shd w:val="clear" w:color="auto" w:fill="B8CCE4"/>
            <w:vAlign w:val="center"/>
          </w:tcPr>
          <w:p w:rsidR="00167991" w:rsidRPr="00951D4E" w:rsidRDefault="004A3986" w:rsidP="004A3986">
            <w:pPr>
              <w:rPr>
                <w:rFonts w:cs="Arial"/>
                <w:szCs w:val="20"/>
              </w:rPr>
            </w:pPr>
            <w:r w:rsidRPr="00951D4E">
              <w:rPr>
                <w:rFonts w:cs="Arial"/>
                <w:b/>
                <w:szCs w:val="20"/>
              </w:rPr>
              <w:t xml:space="preserve">LANGUAGE OBJECTIVE(S): </w:t>
            </w:r>
            <w:r w:rsidRPr="00951D4E">
              <w:rPr>
                <w:rFonts w:cs="Arial"/>
                <w:szCs w:val="20"/>
              </w:rPr>
              <w:t>(Aligned with ELPS/Choose those appropriate to your students.)</w:t>
            </w:r>
          </w:p>
        </w:tc>
      </w:tr>
      <w:tr w:rsidR="004A3986" w:rsidTr="006F6EAA">
        <w:trPr>
          <w:trHeight w:val="701"/>
        </w:trPr>
        <w:tc>
          <w:tcPr>
            <w:tcW w:w="1620" w:type="dxa"/>
            <w:vAlign w:val="center"/>
          </w:tcPr>
          <w:p w:rsidR="004A3986" w:rsidRPr="00951D4E" w:rsidRDefault="004A3986" w:rsidP="009B3A3A">
            <w:pPr>
              <w:pStyle w:val="BodyText3example"/>
              <w:rPr>
                <w:rFonts w:cs="Arial"/>
                <w:color w:val="auto"/>
                <w:szCs w:val="20"/>
              </w:rPr>
            </w:pPr>
            <w:r w:rsidRPr="00951D4E">
              <w:rPr>
                <w:rFonts w:cs="Arial"/>
                <w:color w:val="auto"/>
                <w:szCs w:val="20"/>
              </w:rPr>
              <w:t>Learning Strategies</w:t>
            </w:r>
          </w:p>
        </w:tc>
        <w:tc>
          <w:tcPr>
            <w:tcW w:w="9018" w:type="dxa"/>
            <w:gridSpan w:val="6"/>
            <w:vAlign w:val="center"/>
          </w:tcPr>
          <w:p w:rsidR="004A3986" w:rsidRPr="002F2201" w:rsidRDefault="00AD36E1" w:rsidP="00C769D2">
            <w:pPr>
              <w:pStyle w:val="BodyText3example"/>
              <w:rPr>
                <w:rFonts w:ascii="Century Gothic" w:hAnsi="Century Gothic" w:cs="Arial"/>
                <w:b/>
                <w:color w:val="auto"/>
                <w:szCs w:val="20"/>
              </w:rPr>
            </w:pPr>
            <w:r w:rsidRPr="002F2201">
              <w:rPr>
                <w:rFonts w:ascii="Century Gothic" w:hAnsi="Century Gothic" w:cs="Arial"/>
                <w:b/>
                <w:color w:val="auto"/>
                <w:szCs w:val="20"/>
              </w:rPr>
              <w:t xml:space="preserve">1A  The students will use what they learn about the </w:t>
            </w:r>
            <w:r w:rsidR="00C769D2">
              <w:rPr>
                <w:rFonts w:ascii="Century Gothic" w:hAnsi="Century Gothic" w:cs="Arial"/>
                <w:b/>
                <w:color w:val="auto"/>
                <w:szCs w:val="20"/>
              </w:rPr>
              <w:t>life of women of the past and determine how it has affected women of today</w:t>
            </w:r>
          </w:p>
        </w:tc>
      </w:tr>
      <w:tr w:rsidR="004A3986" w:rsidTr="006F6EAA">
        <w:trPr>
          <w:trHeight w:val="620"/>
        </w:trPr>
        <w:tc>
          <w:tcPr>
            <w:tcW w:w="1620" w:type="dxa"/>
            <w:vAlign w:val="center"/>
          </w:tcPr>
          <w:p w:rsidR="004A3986" w:rsidRPr="00951D4E" w:rsidRDefault="004A3986" w:rsidP="009B3A3A">
            <w:pPr>
              <w:pStyle w:val="BodyText3example"/>
              <w:rPr>
                <w:rFonts w:cs="Arial"/>
                <w:color w:val="auto"/>
                <w:szCs w:val="20"/>
              </w:rPr>
            </w:pPr>
            <w:r w:rsidRPr="00951D4E">
              <w:rPr>
                <w:rFonts w:cs="Arial"/>
                <w:color w:val="auto"/>
                <w:szCs w:val="20"/>
              </w:rPr>
              <w:t>Listening</w:t>
            </w:r>
          </w:p>
        </w:tc>
        <w:tc>
          <w:tcPr>
            <w:tcW w:w="9018" w:type="dxa"/>
            <w:gridSpan w:val="6"/>
            <w:vAlign w:val="center"/>
          </w:tcPr>
          <w:p w:rsidR="004A3986" w:rsidRPr="00C769D2" w:rsidRDefault="00AF14C8" w:rsidP="00782E38">
            <w:pPr>
              <w:pStyle w:val="BodyText3example"/>
              <w:rPr>
                <w:rFonts w:ascii="Century Gothic" w:hAnsi="Century Gothic" w:cs="Arial"/>
                <w:b/>
                <w:color w:val="auto"/>
                <w:szCs w:val="20"/>
              </w:rPr>
            </w:pPr>
            <w:r w:rsidRPr="00C769D2">
              <w:rPr>
                <w:rFonts w:ascii="Century Gothic" w:hAnsi="Century Gothic" w:cs="Arial"/>
                <w:b/>
                <w:color w:val="auto"/>
                <w:szCs w:val="20"/>
              </w:rPr>
              <w:t xml:space="preserve">2E  Students will use visual and contextual support to learn </w:t>
            </w:r>
            <w:r w:rsidR="00782E38">
              <w:rPr>
                <w:rFonts w:ascii="Century Gothic" w:hAnsi="Century Gothic" w:cs="Arial"/>
                <w:b/>
                <w:color w:val="auto"/>
                <w:szCs w:val="20"/>
              </w:rPr>
              <w:t>about the lives of women past and present</w:t>
            </w:r>
          </w:p>
        </w:tc>
      </w:tr>
      <w:tr w:rsidR="004A3986" w:rsidTr="006F6EAA">
        <w:trPr>
          <w:trHeight w:val="791"/>
        </w:trPr>
        <w:tc>
          <w:tcPr>
            <w:tcW w:w="1620" w:type="dxa"/>
            <w:vAlign w:val="center"/>
          </w:tcPr>
          <w:p w:rsidR="004A3986" w:rsidRPr="00951D4E" w:rsidRDefault="004A3986" w:rsidP="009B3A3A">
            <w:pPr>
              <w:pStyle w:val="BodyText3example"/>
              <w:rPr>
                <w:rFonts w:cs="Arial"/>
                <w:color w:val="auto"/>
                <w:szCs w:val="20"/>
              </w:rPr>
            </w:pPr>
            <w:r w:rsidRPr="00951D4E">
              <w:rPr>
                <w:rFonts w:cs="Arial"/>
                <w:color w:val="auto"/>
                <w:szCs w:val="20"/>
              </w:rPr>
              <w:t>Speaking</w:t>
            </w:r>
          </w:p>
        </w:tc>
        <w:tc>
          <w:tcPr>
            <w:tcW w:w="9018" w:type="dxa"/>
            <w:gridSpan w:val="6"/>
            <w:vAlign w:val="center"/>
          </w:tcPr>
          <w:p w:rsidR="004A3986" w:rsidRPr="00C769D2" w:rsidRDefault="00AF14C8" w:rsidP="004A3986">
            <w:pPr>
              <w:pStyle w:val="BodyText3example"/>
              <w:rPr>
                <w:rFonts w:ascii="Century Gothic" w:hAnsi="Century Gothic" w:cs="Arial"/>
                <w:b/>
                <w:color w:val="auto"/>
                <w:szCs w:val="20"/>
              </w:rPr>
            </w:pPr>
            <w:r w:rsidRPr="00C769D2">
              <w:rPr>
                <w:rFonts w:ascii="Century Gothic" w:hAnsi="Century Gothic" w:cs="Arial"/>
                <w:b/>
                <w:color w:val="auto"/>
                <w:szCs w:val="20"/>
              </w:rPr>
              <w:t>3E  Students will share about their learning in cooperative groups</w:t>
            </w:r>
          </w:p>
        </w:tc>
      </w:tr>
      <w:tr w:rsidR="004A3986" w:rsidTr="006F6EAA">
        <w:trPr>
          <w:trHeight w:val="620"/>
        </w:trPr>
        <w:tc>
          <w:tcPr>
            <w:tcW w:w="1620" w:type="dxa"/>
            <w:vAlign w:val="center"/>
          </w:tcPr>
          <w:p w:rsidR="004A3986" w:rsidRPr="00951D4E" w:rsidRDefault="004A3986" w:rsidP="009B3A3A">
            <w:pPr>
              <w:pStyle w:val="BodyText3example"/>
              <w:rPr>
                <w:rFonts w:cs="Arial"/>
                <w:color w:val="auto"/>
                <w:szCs w:val="20"/>
              </w:rPr>
            </w:pPr>
            <w:r w:rsidRPr="00951D4E">
              <w:rPr>
                <w:rFonts w:cs="Arial"/>
                <w:color w:val="auto"/>
                <w:szCs w:val="20"/>
              </w:rPr>
              <w:lastRenderedPageBreak/>
              <w:t>Reading</w:t>
            </w:r>
          </w:p>
        </w:tc>
        <w:tc>
          <w:tcPr>
            <w:tcW w:w="9018" w:type="dxa"/>
            <w:gridSpan w:val="6"/>
            <w:vAlign w:val="center"/>
          </w:tcPr>
          <w:p w:rsidR="004A3986" w:rsidRPr="002F2201" w:rsidRDefault="00A844E6" w:rsidP="00782E38">
            <w:pPr>
              <w:pStyle w:val="BodyText3example"/>
              <w:rPr>
                <w:rFonts w:ascii="Century Gothic" w:hAnsi="Century Gothic" w:cs="Arial"/>
                <w:b/>
                <w:color w:val="auto"/>
                <w:szCs w:val="20"/>
              </w:rPr>
            </w:pPr>
            <w:proofErr w:type="gramStart"/>
            <w:r w:rsidRPr="002F2201">
              <w:rPr>
                <w:rFonts w:ascii="Century Gothic" w:hAnsi="Century Gothic" w:cs="Arial"/>
                <w:b/>
                <w:color w:val="auto"/>
                <w:szCs w:val="20"/>
              </w:rPr>
              <w:t>4D  The</w:t>
            </w:r>
            <w:proofErr w:type="gramEnd"/>
            <w:r w:rsidRPr="002F2201">
              <w:rPr>
                <w:rFonts w:ascii="Century Gothic" w:hAnsi="Century Gothic" w:cs="Arial"/>
                <w:b/>
                <w:color w:val="auto"/>
                <w:szCs w:val="20"/>
              </w:rPr>
              <w:t xml:space="preserve"> students will use pictures, pre-taught vocabulary</w:t>
            </w:r>
            <w:r w:rsidR="00970A4D">
              <w:rPr>
                <w:rFonts w:ascii="Century Gothic" w:hAnsi="Century Gothic" w:cs="Arial"/>
                <w:b/>
                <w:color w:val="auto"/>
                <w:szCs w:val="20"/>
              </w:rPr>
              <w:t>, and graphic organizers to show and understanding of women through the various decades.</w:t>
            </w:r>
            <w:r w:rsidRPr="002F2201">
              <w:rPr>
                <w:rFonts w:ascii="Century Gothic" w:hAnsi="Century Gothic" w:cs="Arial"/>
                <w:b/>
                <w:color w:val="auto"/>
                <w:szCs w:val="20"/>
              </w:rPr>
              <w:t xml:space="preserve"> </w:t>
            </w:r>
          </w:p>
        </w:tc>
      </w:tr>
      <w:tr w:rsidR="004A3986" w:rsidTr="006F6EAA">
        <w:trPr>
          <w:trHeight w:val="620"/>
        </w:trPr>
        <w:tc>
          <w:tcPr>
            <w:tcW w:w="1620" w:type="dxa"/>
            <w:tcBorders>
              <w:bottom w:val="single" w:sz="4" w:space="0" w:color="000000"/>
            </w:tcBorders>
            <w:vAlign w:val="center"/>
          </w:tcPr>
          <w:p w:rsidR="004A3986" w:rsidRPr="00951D4E" w:rsidRDefault="004A3986" w:rsidP="009B3A3A">
            <w:pPr>
              <w:pStyle w:val="BodyText3example"/>
              <w:rPr>
                <w:rFonts w:cs="Arial"/>
                <w:color w:val="auto"/>
                <w:szCs w:val="20"/>
              </w:rPr>
            </w:pPr>
            <w:r w:rsidRPr="00951D4E">
              <w:rPr>
                <w:rFonts w:cs="Arial"/>
                <w:color w:val="auto"/>
                <w:szCs w:val="20"/>
              </w:rPr>
              <w:t>Writing</w:t>
            </w:r>
          </w:p>
        </w:tc>
        <w:tc>
          <w:tcPr>
            <w:tcW w:w="9018" w:type="dxa"/>
            <w:gridSpan w:val="6"/>
            <w:tcBorders>
              <w:bottom w:val="single" w:sz="4" w:space="0" w:color="000000"/>
            </w:tcBorders>
            <w:vAlign w:val="center"/>
          </w:tcPr>
          <w:p w:rsidR="004A3986" w:rsidRPr="002F2201" w:rsidRDefault="001C4DF9" w:rsidP="00970A4D">
            <w:pPr>
              <w:pStyle w:val="BodyText3example"/>
              <w:rPr>
                <w:rFonts w:ascii="Century Gothic" w:hAnsi="Century Gothic" w:cs="Arial"/>
                <w:b/>
                <w:color w:val="auto"/>
                <w:szCs w:val="20"/>
              </w:rPr>
            </w:pPr>
            <w:r w:rsidRPr="002F2201">
              <w:rPr>
                <w:rFonts w:ascii="Century Gothic" w:hAnsi="Century Gothic" w:cs="Arial"/>
                <w:b/>
                <w:color w:val="auto"/>
                <w:szCs w:val="20"/>
              </w:rPr>
              <w:t>5E Students</w:t>
            </w:r>
            <w:r w:rsidR="00AF14C8" w:rsidRPr="002F2201">
              <w:rPr>
                <w:rFonts w:ascii="Century Gothic" w:hAnsi="Century Gothic" w:cs="Arial"/>
                <w:b/>
                <w:color w:val="auto"/>
                <w:szCs w:val="20"/>
              </w:rPr>
              <w:t xml:space="preserve"> will use simple and complex sentences to write about what they learned </w:t>
            </w:r>
            <w:r w:rsidRPr="002F2201">
              <w:rPr>
                <w:rFonts w:ascii="Century Gothic" w:hAnsi="Century Gothic" w:cs="Arial"/>
                <w:b/>
                <w:color w:val="auto"/>
                <w:szCs w:val="20"/>
              </w:rPr>
              <w:t xml:space="preserve">about </w:t>
            </w:r>
            <w:r w:rsidR="00970A4D">
              <w:rPr>
                <w:rFonts w:ascii="Century Gothic" w:hAnsi="Century Gothic" w:cs="Arial"/>
                <w:b/>
                <w:color w:val="auto"/>
                <w:szCs w:val="20"/>
              </w:rPr>
              <w:t xml:space="preserve">women and their roles throughout American history </w:t>
            </w:r>
            <w:r w:rsidRPr="002F2201">
              <w:rPr>
                <w:rFonts w:ascii="Century Gothic" w:hAnsi="Century Gothic" w:cs="Arial"/>
                <w:b/>
                <w:color w:val="auto"/>
                <w:szCs w:val="20"/>
              </w:rPr>
              <w:t xml:space="preserve"> how it has changed the way we do things in the present day and what lessons were learned</w:t>
            </w:r>
            <w:r w:rsidR="00970A4D">
              <w:rPr>
                <w:rFonts w:ascii="Century Gothic" w:hAnsi="Century Gothic" w:cs="Arial"/>
                <w:b/>
                <w:color w:val="auto"/>
                <w:szCs w:val="20"/>
              </w:rPr>
              <w:t xml:space="preserve"> through their struggles.</w:t>
            </w:r>
          </w:p>
        </w:tc>
      </w:tr>
      <w:tr w:rsidR="004A3986" w:rsidTr="004E76ED">
        <w:trPr>
          <w:trHeight w:val="440"/>
        </w:trPr>
        <w:tc>
          <w:tcPr>
            <w:tcW w:w="10638" w:type="dxa"/>
            <w:gridSpan w:val="7"/>
            <w:shd w:val="clear" w:color="auto" w:fill="B8CCE4"/>
            <w:vAlign w:val="center"/>
          </w:tcPr>
          <w:p w:rsidR="004A3986" w:rsidRPr="00951D4E" w:rsidRDefault="004A3986" w:rsidP="004A3986">
            <w:pPr>
              <w:rPr>
                <w:szCs w:val="22"/>
              </w:rPr>
            </w:pPr>
            <w:r w:rsidRPr="00951D4E">
              <w:rPr>
                <w:rFonts w:cs="Arial"/>
                <w:b/>
              </w:rPr>
              <w:t>TEKS COVERED IN THIS LESSON</w:t>
            </w:r>
            <w:r w:rsidRPr="00951D4E">
              <w:rPr>
                <w:rFonts w:ascii="Calibri" w:hAnsi="Calibri"/>
                <w:sz w:val="24"/>
              </w:rPr>
              <w:t>: Aligned to the 2010 Essential Knowledge and Skills</w:t>
            </w:r>
          </w:p>
        </w:tc>
      </w:tr>
      <w:tr w:rsidR="004A3986" w:rsidTr="004E76ED">
        <w:trPr>
          <w:trHeight w:val="1520"/>
        </w:trPr>
        <w:tc>
          <w:tcPr>
            <w:tcW w:w="10638" w:type="dxa"/>
            <w:gridSpan w:val="7"/>
            <w:tcBorders>
              <w:bottom w:val="single" w:sz="4" w:space="0" w:color="000000"/>
            </w:tcBorders>
            <w:vAlign w:val="center"/>
          </w:tcPr>
          <w:p w:rsidR="00A844E6" w:rsidRPr="002F2201" w:rsidRDefault="00A844E6" w:rsidP="00A844E6">
            <w:pPr>
              <w:spacing w:before="120"/>
              <w:ind w:left="720" w:hanging="720"/>
              <w:rPr>
                <w:rFonts w:ascii="Century Gothic" w:hAnsi="Century Gothic"/>
                <w:b/>
              </w:rPr>
            </w:pPr>
            <w:r w:rsidRPr="002F2201">
              <w:rPr>
                <w:b/>
              </w:rPr>
              <w:t>(</w:t>
            </w:r>
            <w:r w:rsidRPr="002F2201">
              <w:rPr>
                <w:rFonts w:ascii="Century Gothic" w:hAnsi="Century Gothic"/>
                <w:b/>
              </w:rPr>
              <w:t xml:space="preserve">5)  History. The student understands important issues, events, and individuals in the United States during the 20th </w:t>
            </w:r>
            <w:r w:rsidRPr="002F2201">
              <w:rPr>
                <w:rStyle w:val="subparagraphachar"/>
                <w:rFonts w:ascii="Century Gothic" w:hAnsi="Century Gothic"/>
                <w:b/>
              </w:rPr>
              <w:t>and 21st centuries</w:t>
            </w:r>
            <w:r w:rsidRPr="002F2201">
              <w:rPr>
                <w:rFonts w:ascii="Century Gothic" w:hAnsi="Century Gothic"/>
                <w:b/>
              </w:rPr>
              <w:t>.</w:t>
            </w:r>
          </w:p>
          <w:p w:rsidR="00A844E6" w:rsidRPr="002F2201" w:rsidRDefault="00A844E6" w:rsidP="00A844E6">
            <w:pPr>
              <w:spacing w:before="120"/>
              <w:ind w:left="720" w:hanging="720"/>
              <w:rPr>
                <w:rFonts w:ascii="Century Gothic" w:hAnsi="Century Gothic" w:cs="Arial"/>
                <w:b/>
                <w:bCs/>
              </w:rPr>
            </w:pPr>
            <w:r w:rsidRPr="002F2201">
              <w:rPr>
                <w:rFonts w:ascii="Century Gothic" w:hAnsi="Century Gothic"/>
                <w:b/>
              </w:rPr>
              <w:t>A)  analyze various issues and events of the 20th century such as industrialization, urbanization, increased use of oil and gas, the Great Depression, the world wars, the civil rights movement, and military actions;</w:t>
            </w:r>
          </w:p>
          <w:p w:rsidR="00A844E6" w:rsidRPr="002F2201" w:rsidRDefault="00A844E6" w:rsidP="00A844E6">
            <w:pPr>
              <w:spacing w:before="120"/>
              <w:ind w:left="720" w:hanging="720"/>
              <w:rPr>
                <w:rFonts w:ascii="Century Gothic" w:hAnsi="Century Gothic" w:cs="Arial"/>
                <w:b/>
              </w:rPr>
            </w:pPr>
            <w:r w:rsidRPr="002F2201">
              <w:rPr>
                <w:rFonts w:ascii="Century Gothic" w:hAnsi="Century Gothic" w:cs="Arial"/>
                <w:b/>
                <w:bCs/>
              </w:rPr>
              <w:t>5.25 B</w:t>
            </w:r>
            <w:r w:rsidRPr="002F2201">
              <w:rPr>
                <w:rFonts w:ascii="Century Gothic" w:hAnsi="Century Gothic" w:cs="Arial"/>
                <w:b/>
              </w:rPr>
              <w:t xml:space="preserve"> </w:t>
            </w:r>
            <w:r w:rsidRPr="002F2201">
              <w:rPr>
                <w:rFonts w:ascii="Century Gothic" w:hAnsi="Century Gothic" w:cs="Arial"/>
                <w:b/>
              </w:rPr>
              <w:tab/>
              <w:t>Analyze information by sequencing, categorizing, identifying cause-and-effect relationships, comparing, contrasting, finding the main idea, summarizing, making generalizations and predictions, and drawing inferences and conclusions.</w:t>
            </w:r>
          </w:p>
          <w:p w:rsidR="00A844E6" w:rsidRPr="002F2201" w:rsidRDefault="00A844E6" w:rsidP="00A844E6">
            <w:pPr>
              <w:spacing w:before="120"/>
              <w:ind w:left="720" w:hanging="720"/>
              <w:rPr>
                <w:rFonts w:ascii="Century Gothic" w:hAnsi="Century Gothic" w:cs="Arial"/>
                <w:b/>
              </w:rPr>
            </w:pPr>
            <w:r w:rsidRPr="002F2201">
              <w:rPr>
                <w:rFonts w:ascii="Century Gothic" w:hAnsi="Century Gothic" w:cs="Arial"/>
                <w:b/>
                <w:bCs/>
              </w:rPr>
              <w:t>5.25 C</w:t>
            </w:r>
            <w:r w:rsidRPr="002F2201">
              <w:rPr>
                <w:rFonts w:ascii="Century Gothic" w:hAnsi="Century Gothic" w:cs="Arial"/>
                <w:b/>
              </w:rPr>
              <w:t xml:space="preserve"> </w:t>
            </w:r>
            <w:r w:rsidRPr="002F2201">
              <w:rPr>
                <w:rFonts w:ascii="Century Gothic" w:hAnsi="Century Gothic" w:cs="Arial"/>
                <w:b/>
              </w:rPr>
              <w:tab/>
              <w:t>Organize and interpret information in outlines, reports, databases, and visuals including graphs, charts, timelines, and maps.</w:t>
            </w:r>
          </w:p>
          <w:p w:rsidR="00A844E6" w:rsidRPr="002F2201" w:rsidRDefault="00A844E6" w:rsidP="00A844E6">
            <w:pPr>
              <w:spacing w:before="120"/>
              <w:ind w:left="720" w:hanging="720"/>
              <w:rPr>
                <w:rFonts w:ascii="Century Gothic" w:hAnsi="Century Gothic" w:cs="Arial"/>
                <w:b/>
              </w:rPr>
            </w:pPr>
          </w:p>
          <w:p w:rsidR="00A844E6" w:rsidRPr="002F2201" w:rsidRDefault="00A844E6" w:rsidP="00A844E6">
            <w:pPr>
              <w:rPr>
                <w:rFonts w:ascii="Century Gothic" w:hAnsi="Century Gothic" w:cs="Arial"/>
                <w:b/>
              </w:rPr>
            </w:pPr>
            <w:r w:rsidRPr="002F2201">
              <w:rPr>
                <w:rFonts w:ascii="Century Gothic" w:hAnsi="Century Gothic" w:cs="Arial"/>
                <w:b/>
                <w:bCs/>
              </w:rPr>
              <w:t>5.25 D</w:t>
            </w:r>
            <w:r w:rsidRPr="002F2201">
              <w:rPr>
                <w:rFonts w:ascii="Century Gothic" w:hAnsi="Century Gothic" w:cs="Arial"/>
                <w:b/>
              </w:rPr>
              <w:t xml:space="preserve"> </w:t>
            </w:r>
            <w:r w:rsidRPr="002F2201">
              <w:rPr>
                <w:rFonts w:ascii="Century Gothic" w:hAnsi="Century Gothic" w:cs="Arial"/>
                <w:b/>
              </w:rPr>
              <w:tab/>
              <w:t>Identify different points of view about an issue or topic</w:t>
            </w:r>
          </w:p>
          <w:p w:rsidR="00A844E6" w:rsidRPr="002F2201" w:rsidRDefault="00A844E6" w:rsidP="00A844E6">
            <w:pPr>
              <w:spacing w:before="120"/>
              <w:ind w:left="720" w:hanging="720"/>
              <w:rPr>
                <w:rFonts w:ascii="Century Gothic" w:hAnsi="Century Gothic" w:cs="Arial"/>
                <w:b/>
              </w:rPr>
            </w:pPr>
            <w:r w:rsidRPr="002F2201">
              <w:rPr>
                <w:rFonts w:ascii="Century Gothic" w:hAnsi="Century Gothic" w:cs="Arial"/>
                <w:b/>
                <w:bCs/>
              </w:rPr>
              <w:t>5.25 F</w:t>
            </w:r>
            <w:r w:rsidRPr="002F2201">
              <w:rPr>
                <w:rFonts w:ascii="Century Gothic" w:hAnsi="Century Gothic" w:cs="Arial"/>
                <w:b/>
              </w:rPr>
              <w:t xml:space="preserve"> </w:t>
            </w:r>
            <w:r w:rsidRPr="002F2201">
              <w:rPr>
                <w:rFonts w:ascii="Century Gothic" w:hAnsi="Century Gothic" w:cs="Arial"/>
                <w:b/>
              </w:rPr>
              <w:tab/>
              <w:t>Use appropriate mathematical skills to interpret social studies information such as maps and graphs.</w:t>
            </w:r>
          </w:p>
          <w:p w:rsidR="0014443F" w:rsidRDefault="0014443F" w:rsidP="00A844E6">
            <w:pPr>
              <w:rPr>
                <w:rFonts w:ascii="Century Gothic" w:hAnsi="Century Gothic" w:cs="Arial"/>
                <w:b/>
              </w:rPr>
            </w:pPr>
          </w:p>
          <w:p w:rsidR="00A844E6" w:rsidRPr="002F2201" w:rsidRDefault="00A844E6" w:rsidP="00A844E6">
            <w:pPr>
              <w:rPr>
                <w:rFonts w:ascii="Century Gothic" w:hAnsi="Century Gothic" w:cs="Arial"/>
                <w:b/>
              </w:rPr>
            </w:pPr>
            <w:r w:rsidRPr="002F2201">
              <w:rPr>
                <w:rFonts w:ascii="Century Gothic" w:hAnsi="Century Gothic" w:cs="Arial"/>
                <w:b/>
                <w:bCs/>
              </w:rPr>
              <w:t>5.26 D</w:t>
            </w:r>
            <w:r w:rsidRPr="002F2201">
              <w:rPr>
                <w:rFonts w:ascii="Century Gothic" w:hAnsi="Century Gothic" w:cs="Arial"/>
                <w:b/>
              </w:rPr>
              <w:t xml:space="preserve"> </w:t>
            </w:r>
            <w:r w:rsidRPr="002F2201">
              <w:rPr>
                <w:rFonts w:ascii="Century Gothic" w:hAnsi="Century Gothic" w:cs="Arial"/>
                <w:b/>
              </w:rPr>
              <w:tab/>
              <w:t>Create written and visual material such as journal entries, reports, graphic organizers, outlines, and bibliographies.</w:t>
            </w:r>
          </w:p>
          <w:p w:rsidR="0014443F" w:rsidRDefault="00A844E6" w:rsidP="00A844E6">
            <w:pPr>
              <w:spacing w:before="120"/>
              <w:ind w:left="720" w:hanging="720"/>
              <w:rPr>
                <w:rFonts w:ascii="Century Gothic" w:hAnsi="Century Gothic" w:cs="Arial"/>
                <w:b/>
              </w:rPr>
            </w:pPr>
            <w:r w:rsidRPr="002F2201">
              <w:rPr>
                <w:rFonts w:ascii="Century Gothic" w:hAnsi="Century Gothic" w:cs="Arial"/>
                <w:b/>
                <w:bCs/>
              </w:rPr>
              <w:t>5.22 B</w:t>
            </w:r>
            <w:r w:rsidRPr="002F2201">
              <w:rPr>
                <w:rFonts w:ascii="Century Gothic" w:hAnsi="Century Gothic" w:cs="Arial"/>
                <w:b/>
              </w:rPr>
              <w:t xml:space="preserve"> </w:t>
            </w:r>
            <w:r w:rsidRPr="002F2201">
              <w:rPr>
                <w:rFonts w:ascii="Century Gothic" w:hAnsi="Century Gothic" w:cs="Arial"/>
                <w:b/>
              </w:rPr>
              <w:tab/>
              <w:t>Explain how examples of art, music, and literature reflect the times during which they were created.</w:t>
            </w:r>
          </w:p>
          <w:p w:rsidR="00A844E6" w:rsidRPr="002F2201" w:rsidRDefault="00A844E6" w:rsidP="00A844E6">
            <w:pPr>
              <w:spacing w:before="120"/>
              <w:ind w:left="720" w:hanging="720"/>
              <w:rPr>
                <w:rFonts w:ascii="Century Gothic" w:hAnsi="Century Gothic" w:cs="Arial"/>
                <w:b/>
              </w:rPr>
            </w:pPr>
            <w:r w:rsidRPr="002F2201">
              <w:rPr>
                <w:rFonts w:ascii="Century Gothic" w:hAnsi="Century Gothic" w:cs="Arial"/>
                <w:b/>
              </w:rPr>
              <w:t xml:space="preserve"> </w:t>
            </w:r>
          </w:p>
          <w:p w:rsidR="00A844E6" w:rsidRPr="002F2201" w:rsidRDefault="00A844E6" w:rsidP="00A844E6">
            <w:pPr>
              <w:rPr>
                <w:rFonts w:ascii="Century Gothic" w:hAnsi="Century Gothic" w:cs="Arial"/>
                <w:b/>
              </w:rPr>
            </w:pPr>
            <w:r w:rsidRPr="002F2201">
              <w:rPr>
                <w:rFonts w:ascii="Century Gothic" w:hAnsi="Century Gothic" w:cs="Arial"/>
                <w:b/>
                <w:bCs/>
              </w:rPr>
              <w:t>5.23 A</w:t>
            </w:r>
            <w:r w:rsidRPr="002F2201">
              <w:rPr>
                <w:rFonts w:ascii="Century Gothic" w:hAnsi="Century Gothic" w:cs="Arial"/>
                <w:b/>
              </w:rPr>
              <w:t xml:space="preserve"> </w:t>
            </w:r>
            <w:r w:rsidRPr="002F2201">
              <w:rPr>
                <w:rFonts w:ascii="Century Gothic" w:hAnsi="Century Gothic" w:cs="Arial"/>
                <w:b/>
              </w:rPr>
              <w:tab/>
              <w:t>Identify the similarities and differences within and among selected racial, ethnic, and religious groups in the United States</w:t>
            </w:r>
          </w:p>
          <w:p w:rsidR="00A844E6" w:rsidRPr="002F2201" w:rsidRDefault="00A844E6" w:rsidP="00A844E6">
            <w:pPr>
              <w:rPr>
                <w:rFonts w:ascii="Century Gothic" w:hAnsi="Century Gothic" w:cs="Arial"/>
                <w:b/>
              </w:rPr>
            </w:pPr>
          </w:p>
          <w:p w:rsidR="00A844E6" w:rsidRPr="002F2201" w:rsidRDefault="00A844E6" w:rsidP="00A844E6">
            <w:pPr>
              <w:rPr>
                <w:rFonts w:ascii="Century Gothic" w:hAnsi="Century Gothic"/>
                <w:b/>
              </w:rPr>
            </w:pPr>
            <w:r w:rsidRPr="002F2201">
              <w:rPr>
                <w:rFonts w:ascii="Century Gothic" w:hAnsi="Century Gothic"/>
                <w:b/>
              </w:rPr>
              <w:t>(6)  Geography. The student uses geographic tools to collect, analyze, and interpret data.</w:t>
            </w:r>
          </w:p>
          <w:p w:rsidR="00992535" w:rsidRPr="002F2201" w:rsidRDefault="00992535" w:rsidP="00A844E6">
            <w:pPr>
              <w:rPr>
                <w:b/>
              </w:rPr>
            </w:pPr>
          </w:p>
          <w:p w:rsidR="00992535" w:rsidRPr="002F2201" w:rsidRDefault="00992535" w:rsidP="00992535">
            <w:pPr>
              <w:rPr>
                <w:rFonts w:ascii="Century Gothic" w:hAnsi="Century Gothic"/>
                <w:b/>
              </w:rPr>
            </w:pPr>
            <w:r w:rsidRPr="002F2201">
              <w:rPr>
                <w:rFonts w:ascii="Century Gothic" w:hAnsi="Century Gothic"/>
                <w:b/>
              </w:rPr>
              <w:t>(24) Social studies skills. The student applies critical-thinking skills to organize and use information acquired from a variety of valid sources, including electronic technology. The student is expected to:</w:t>
            </w:r>
          </w:p>
          <w:p w:rsidR="00992535" w:rsidRPr="002F2201" w:rsidRDefault="00992535" w:rsidP="00992535">
            <w:pPr>
              <w:rPr>
                <w:rFonts w:ascii="Century Gothic" w:hAnsi="Century Gothic"/>
                <w:b/>
                <w:sz w:val="16"/>
                <w:szCs w:val="16"/>
              </w:rPr>
            </w:pPr>
          </w:p>
          <w:p w:rsidR="00992535" w:rsidRPr="002F2201" w:rsidRDefault="00992535" w:rsidP="00992535">
            <w:pPr>
              <w:rPr>
                <w:rFonts w:ascii="Century Gothic" w:hAnsi="Century Gothic"/>
                <w:b/>
              </w:rPr>
            </w:pPr>
            <w:r w:rsidRPr="002F2201">
              <w:rPr>
                <w:rFonts w:ascii="Century Gothic" w:hAnsi="Century Gothic"/>
                <w:b/>
              </w:rPr>
              <w:t>(B) analyze information by sequencing, categorizing, identifying cause-and-effect</w:t>
            </w:r>
          </w:p>
          <w:p w:rsidR="00992535" w:rsidRPr="002F2201" w:rsidRDefault="00992535" w:rsidP="00992535">
            <w:pPr>
              <w:rPr>
                <w:rFonts w:ascii="Century Gothic" w:hAnsi="Century Gothic"/>
                <w:b/>
              </w:rPr>
            </w:pPr>
            <w:r w:rsidRPr="002F2201">
              <w:rPr>
                <w:rFonts w:ascii="Century Gothic" w:hAnsi="Century Gothic"/>
                <w:b/>
              </w:rPr>
              <w:t>relationships, comparing, contrasting, finding the main idea, summarizing,</w:t>
            </w:r>
          </w:p>
          <w:p w:rsidR="00992535" w:rsidRPr="002F2201" w:rsidRDefault="00992535" w:rsidP="00992535">
            <w:pPr>
              <w:rPr>
                <w:rFonts w:ascii="Century Gothic" w:hAnsi="Century Gothic"/>
                <w:b/>
              </w:rPr>
            </w:pPr>
            <w:r w:rsidRPr="002F2201">
              <w:rPr>
                <w:rFonts w:ascii="Century Gothic" w:hAnsi="Century Gothic"/>
                <w:b/>
              </w:rPr>
              <w:t>making generalizations and predictions, and drawing inferences and conclusions;</w:t>
            </w:r>
          </w:p>
          <w:p w:rsidR="00992535" w:rsidRPr="002F2201" w:rsidRDefault="00992535" w:rsidP="00992535">
            <w:pPr>
              <w:rPr>
                <w:rFonts w:ascii="Century Gothic" w:hAnsi="Century Gothic"/>
                <w:b/>
                <w:sz w:val="16"/>
                <w:szCs w:val="16"/>
              </w:rPr>
            </w:pPr>
          </w:p>
          <w:p w:rsidR="00992535" w:rsidRPr="002F2201" w:rsidRDefault="00992535" w:rsidP="00992535">
            <w:pPr>
              <w:rPr>
                <w:rFonts w:ascii="Century Gothic" w:hAnsi="Century Gothic"/>
                <w:b/>
              </w:rPr>
            </w:pPr>
            <w:r w:rsidRPr="002F2201">
              <w:rPr>
                <w:rFonts w:ascii="Century Gothic" w:hAnsi="Century Gothic"/>
                <w:b/>
              </w:rPr>
              <w:t xml:space="preserve"> (D) identify different points of view about an issue, topic, or current event; and</w:t>
            </w:r>
          </w:p>
          <w:p w:rsidR="00992535" w:rsidRPr="002F2201" w:rsidRDefault="00992535" w:rsidP="00992535">
            <w:pPr>
              <w:rPr>
                <w:rFonts w:ascii="Century Gothic" w:hAnsi="Century Gothic"/>
                <w:b/>
                <w:sz w:val="16"/>
                <w:szCs w:val="16"/>
              </w:rPr>
            </w:pPr>
          </w:p>
          <w:p w:rsidR="001C4DF9" w:rsidRDefault="00992535" w:rsidP="001C4DF9">
            <w:pPr>
              <w:rPr>
                <w:rFonts w:ascii="Century Gothic" w:hAnsi="Century Gothic"/>
                <w:b/>
              </w:rPr>
            </w:pPr>
            <w:r w:rsidRPr="002F2201">
              <w:rPr>
                <w:rFonts w:ascii="Century Gothic" w:hAnsi="Century Gothic"/>
                <w:b/>
              </w:rPr>
              <w:t xml:space="preserve">(E) </w:t>
            </w:r>
            <w:proofErr w:type="gramStart"/>
            <w:r w:rsidRPr="002F2201">
              <w:rPr>
                <w:rFonts w:ascii="Century Gothic" w:hAnsi="Century Gothic"/>
                <w:b/>
              </w:rPr>
              <w:t>identify</w:t>
            </w:r>
            <w:proofErr w:type="gramEnd"/>
            <w:r w:rsidRPr="002F2201">
              <w:rPr>
                <w:rFonts w:ascii="Century Gothic" w:hAnsi="Century Gothic"/>
                <w:b/>
              </w:rPr>
              <w:t xml:space="preserve"> the historical context of an event.</w:t>
            </w:r>
          </w:p>
          <w:p w:rsidR="0014443F" w:rsidRDefault="0014443F" w:rsidP="001C4DF9">
            <w:pPr>
              <w:rPr>
                <w:rFonts w:ascii="Century Gothic" w:hAnsi="Century Gothic"/>
                <w:b/>
              </w:rPr>
            </w:pPr>
          </w:p>
          <w:p w:rsidR="006F6EAA" w:rsidRPr="001C4DF9" w:rsidRDefault="006F6EAA" w:rsidP="001C4DF9">
            <w:pPr>
              <w:rPr>
                <w:rFonts w:ascii="Century Gothic" w:hAnsi="Century Gothic"/>
                <w:b/>
              </w:rPr>
            </w:pPr>
          </w:p>
        </w:tc>
      </w:tr>
      <w:tr w:rsidR="004A3986" w:rsidTr="004E76ED">
        <w:trPr>
          <w:trHeight w:val="449"/>
        </w:trPr>
        <w:tc>
          <w:tcPr>
            <w:tcW w:w="10638" w:type="dxa"/>
            <w:gridSpan w:val="7"/>
            <w:shd w:val="clear" w:color="auto" w:fill="B8CCE4"/>
            <w:vAlign w:val="center"/>
          </w:tcPr>
          <w:p w:rsidR="004A3986" w:rsidRPr="00951D4E" w:rsidRDefault="004A3986" w:rsidP="009B3A3A">
            <w:pPr>
              <w:pStyle w:val="BodyText3example"/>
              <w:rPr>
                <w:rFonts w:ascii="Calibri" w:hAnsi="Calibri"/>
                <w:color w:val="auto"/>
                <w:sz w:val="24"/>
                <w:szCs w:val="24"/>
              </w:rPr>
            </w:pPr>
            <w:r w:rsidRPr="00951D4E">
              <w:rPr>
                <w:rFonts w:cs="Arial"/>
                <w:b/>
                <w:color w:val="auto"/>
                <w:szCs w:val="24"/>
              </w:rPr>
              <w:t>TEACHER TO TEACHER NOTES</w:t>
            </w:r>
            <w:r w:rsidRPr="00951D4E">
              <w:rPr>
                <w:rFonts w:ascii="Calibri" w:hAnsi="Calibri"/>
                <w:color w:val="auto"/>
                <w:sz w:val="24"/>
                <w:szCs w:val="24"/>
              </w:rPr>
              <w:t>:</w:t>
            </w:r>
          </w:p>
        </w:tc>
      </w:tr>
      <w:tr w:rsidR="004A3986" w:rsidTr="004E76ED">
        <w:tc>
          <w:tcPr>
            <w:tcW w:w="10638" w:type="dxa"/>
            <w:gridSpan w:val="7"/>
            <w:tcBorders>
              <w:bottom w:val="single" w:sz="4" w:space="0" w:color="000000"/>
            </w:tcBorders>
          </w:tcPr>
          <w:p w:rsidR="00FD08D4" w:rsidRPr="00FD08D4" w:rsidRDefault="00FD08D4" w:rsidP="00FD08D4">
            <w:pPr>
              <w:numPr>
                <w:ilvl w:val="0"/>
                <w:numId w:val="27"/>
              </w:numPr>
            </w:pPr>
            <w:r>
              <w:rPr>
                <w:rFonts w:ascii="Century Gothic" w:hAnsi="Century Gothic"/>
                <w:b/>
              </w:rPr>
              <w:t>Students should have some background knowledge of the struggle women had to get their voting rights.</w:t>
            </w:r>
          </w:p>
          <w:p w:rsidR="00634455" w:rsidRDefault="00634455" w:rsidP="00BC2F1C">
            <w:pPr>
              <w:pStyle w:val="Heading1"/>
              <w:numPr>
                <w:ilvl w:val="0"/>
                <w:numId w:val="30"/>
              </w:numPr>
              <w:rPr>
                <w:rFonts w:ascii="Century Gothic" w:hAnsi="Century Gothic"/>
                <w:sz w:val="20"/>
                <w:szCs w:val="20"/>
              </w:rPr>
            </w:pPr>
            <w:r w:rsidRPr="00970A4D">
              <w:rPr>
                <w:rFonts w:ascii="Century Gothic" w:hAnsi="Century Gothic"/>
                <w:sz w:val="20"/>
                <w:szCs w:val="20"/>
              </w:rPr>
              <w:t xml:space="preserve"> It is necessary that the teacher prints out pic</w:t>
            </w:r>
            <w:r w:rsidR="00822C8E">
              <w:rPr>
                <w:rFonts w:ascii="Century Gothic" w:hAnsi="Century Gothic"/>
                <w:sz w:val="20"/>
                <w:szCs w:val="20"/>
              </w:rPr>
              <w:t xml:space="preserve">tures and prepares stations </w:t>
            </w:r>
            <w:r w:rsidR="00213850">
              <w:rPr>
                <w:rFonts w:ascii="Century Gothic" w:hAnsi="Century Gothic"/>
                <w:sz w:val="20"/>
                <w:szCs w:val="20"/>
              </w:rPr>
              <w:t>prior to</w:t>
            </w:r>
            <w:r w:rsidR="00822C8E">
              <w:rPr>
                <w:rFonts w:ascii="Century Gothic" w:hAnsi="Century Gothic"/>
                <w:sz w:val="20"/>
                <w:szCs w:val="20"/>
              </w:rPr>
              <w:t xml:space="preserve"> the</w:t>
            </w:r>
            <w:r w:rsidR="00213850">
              <w:rPr>
                <w:rFonts w:ascii="Century Gothic" w:hAnsi="Century Gothic"/>
                <w:sz w:val="20"/>
                <w:szCs w:val="20"/>
              </w:rPr>
              <w:t xml:space="preserve"> teaching unit</w:t>
            </w:r>
            <w:r>
              <w:rPr>
                <w:rFonts w:ascii="Century Gothic" w:hAnsi="Century Gothic"/>
                <w:sz w:val="20"/>
                <w:szCs w:val="20"/>
              </w:rPr>
              <w:t xml:space="preserve">.   Divide the class into 3-4 </w:t>
            </w:r>
            <w:r w:rsidRPr="00970A4D">
              <w:rPr>
                <w:rFonts w:ascii="Century Gothic" w:hAnsi="Century Gothic"/>
                <w:sz w:val="20"/>
                <w:szCs w:val="20"/>
              </w:rPr>
              <w:t xml:space="preserve">groups.  </w:t>
            </w:r>
            <w:r>
              <w:rPr>
                <w:rFonts w:ascii="Century Gothic" w:hAnsi="Century Gothic"/>
                <w:sz w:val="20"/>
                <w:szCs w:val="20"/>
              </w:rPr>
              <w:t>Women of the 1950’s were expected to stay at home and care for the children and do the daily household chores (cooking, cleaning, etc).  With the Women’s Rights movement, women’s views, dress, and way of life began to change and has changed the way women think today.</w:t>
            </w:r>
          </w:p>
          <w:p w:rsidR="00BC2F1C" w:rsidRPr="00BC2F1C" w:rsidRDefault="00BC2F1C" w:rsidP="00BC2F1C"/>
          <w:p w:rsidR="0014443F" w:rsidRDefault="00BC2F1C" w:rsidP="0014443F">
            <w:pPr>
              <w:numPr>
                <w:ilvl w:val="0"/>
                <w:numId w:val="27"/>
              </w:numPr>
              <w:rPr>
                <w:rFonts w:ascii="Century Gothic" w:hAnsi="Century Gothic"/>
                <w:b/>
                <w:szCs w:val="22"/>
              </w:rPr>
            </w:pPr>
            <w:r>
              <w:rPr>
                <w:rFonts w:ascii="Century Gothic" w:hAnsi="Century Gothic"/>
                <w:b/>
              </w:rPr>
              <w:lastRenderedPageBreak/>
              <w:t xml:space="preserve">View </w:t>
            </w:r>
            <w:r w:rsidR="00822C8E">
              <w:rPr>
                <w:rFonts w:ascii="Century Gothic" w:hAnsi="Century Gothic"/>
                <w:b/>
              </w:rPr>
              <w:t xml:space="preserve">website </w:t>
            </w:r>
            <w:hyperlink r:id="rId7" w:history="1">
              <w:r w:rsidRPr="000F021D">
                <w:rPr>
                  <w:rStyle w:val="Hyperlink"/>
                  <w:rFonts w:ascii="Century Gothic" w:hAnsi="Century Gothic"/>
                  <w:b/>
                  <w:szCs w:val="22"/>
                </w:rPr>
                <w:t>http://www.thepeoplehistory.com/50smusic.html</w:t>
              </w:r>
            </w:hyperlink>
            <w:r>
              <w:rPr>
                <w:rFonts w:ascii="Century Gothic" w:hAnsi="Century Gothic"/>
                <w:b/>
                <w:szCs w:val="22"/>
              </w:rPr>
              <w:t xml:space="preserve"> and cho</w:t>
            </w:r>
            <w:r w:rsidR="00822C8E">
              <w:rPr>
                <w:rFonts w:ascii="Century Gothic" w:hAnsi="Century Gothic"/>
                <w:b/>
                <w:szCs w:val="22"/>
              </w:rPr>
              <w:t>o</w:t>
            </w:r>
            <w:r>
              <w:rPr>
                <w:rFonts w:ascii="Century Gothic" w:hAnsi="Century Gothic"/>
                <w:b/>
                <w:szCs w:val="22"/>
              </w:rPr>
              <w:t>se music from the different decades and have copies of the lyrics so that students can read and listen to the music.</w:t>
            </w:r>
          </w:p>
          <w:p w:rsidR="0014443F" w:rsidRDefault="0014443F" w:rsidP="0014443F">
            <w:pPr>
              <w:ind w:left="854"/>
              <w:rPr>
                <w:rFonts w:ascii="Century Gothic" w:hAnsi="Century Gothic"/>
                <w:b/>
                <w:szCs w:val="22"/>
              </w:rPr>
            </w:pPr>
          </w:p>
          <w:p w:rsidR="0014443F" w:rsidRPr="0014443F" w:rsidRDefault="0014443F" w:rsidP="0014443F">
            <w:pPr>
              <w:numPr>
                <w:ilvl w:val="0"/>
                <w:numId w:val="27"/>
              </w:numPr>
              <w:rPr>
                <w:rFonts w:ascii="Century Gothic" w:hAnsi="Century Gothic"/>
                <w:b/>
                <w:szCs w:val="22"/>
              </w:rPr>
            </w:pPr>
            <w:r>
              <w:rPr>
                <w:rFonts w:ascii="Century Gothic" w:hAnsi="Century Gothic"/>
                <w:b/>
                <w:szCs w:val="22"/>
              </w:rPr>
              <w:t>Print out the different advertisements prior to setting up the stations.</w:t>
            </w:r>
          </w:p>
          <w:p w:rsidR="00BC2F1C" w:rsidRPr="00BC2F1C" w:rsidRDefault="00BC2F1C" w:rsidP="00BC2F1C"/>
          <w:p w:rsidR="00BC2F1C" w:rsidRPr="0014443F" w:rsidRDefault="00020EB6" w:rsidP="0014443F">
            <w:pPr>
              <w:numPr>
                <w:ilvl w:val="0"/>
                <w:numId w:val="27"/>
              </w:numPr>
            </w:pPr>
            <w:r>
              <w:rPr>
                <w:rFonts w:ascii="Century Gothic" w:hAnsi="Century Gothic"/>
                <w:b/>
              </w:rPr>
              <w:t>Students will use interactive journal throughout the lesson to write their thought</w:t>
            </w:r>
            <w:r w:rsidR="000E640B">
              <w:rPr>
                <w:rFonts w:ascii="Century Gothic" w:hAnsi="Century Gothic"/>
                <w:b/>
              </w:rPr>
              <w:t>s</w:t>
            </w:r>
            <w:r w:rsidRPr="000E640B">
              <w:rPr>
                <w:rFonts w:ascii="Century Gothic" w:hAnsi="Century Gothic"/>
                <w:b/>
              </w:rPr>
              <w:t xml:space="preserve">, </w:t>
            </w:r>
            <w:r w:rsidR="00FD08D4">
              <w:rPr>
                <w:rFonts w:ascii="Century Gothic" w:hAnsi="Century Gothic"/>
                <w:b/>
              </w:rPr>
              <w:t>ideas,</w:t>
            </w:r>
            <w:r w:rsidR="0014443F">
              <w:rPr>
                <w:rFonts w:ascii="Century Gothic" w:hAnsi="Century Gothic"/>
                <w:b/>
              </w:rPr>
              <w:t xml:space="preserve"> </w:t>
            </w:r>
            <w:r w:rsidR="00FD08D4">
              <w:rPr>
                <w:rFonts w:ascii="Century Gothic" w:hAnsi="Century Gothic"/>
                <w:b/>
              </w:rPr>
              <w:t>and</w:t>
            </w:r>
            <w:r w:rsidRPr="0014443F">
              <w:rPr>
                <w:rFonts w:ascii="Century Gothic" w:hAnsi="Century Gothic"/>
                <w:b/>
              </w:rPr>
              <w:t xml:space="preserve"> learnings.</w:t>
            </w:r>
          </w:p>
          <w:p w:rsidR="0014443F" w:rsidRPr="0095256B" w:rsidRDefault="0014443F" w:rsidP="0014443F">
            <w:pPr>
              <w:ind w:left="854"/>
            </w:pPr>
          </w:p>
          <w:p w:rsidR="00822C8E" w:rsidRDefault="0095256B" w:rsidP="00822C8E">
            <w:pPr>
              <w:numPr>
                <w:ilvl w:val="0"/>
                <w:numId w:val="27"/>
              </w:numPr>
            </w:pPr>
            <w:r>
              <w:rPr>
                <w:rFonts w:ascii="Century Gothic" w:hAnsi="Century Gothic"/>
                <w:b/>
              </w:rPr>
              <w:t>Have students talk to their parents, grandparents, aunts to discuss how life was when they were growing up and how it is different from today prior to teaching the lesson.  Have them ask their opinions as to why it has changed which could lead to a group discussion to see if there are any similarities or differences.</w:t>
            </w:r>
          </w:p>
          <w:p w:rsidR="00822C8E" w:rsidRDefault="00822C8E" w:rsidP="00822C8E">
            <w:pPr>
              <w:pStyle w:val="ListParagraph"/>
            </w:pPr>
          </w:p>
          <w:p w:rsidR="00822C8E" w:rsidRPr="000E640B" w:rsidRDefault="00822C8E" w:rsidP="00822C8E">
            <w:pPr>
              <w:numPr>
                <w:ilvl w:val="0"/>
                <w:numId w:val="27"/>
              </w:numPr>
            </w:pPr>
            <w:r>
              <w:rPr>
                <w:rFonts w:ascii="Century Gothic" w:hAnsi="Century Gothic"/>
                <w:b/>
              </w:rPr>
              <w:t xml:space="preserve">Time through each of the stations should not be more than 10-15 minutes.  This will give students time to have discussions and write in their interactive journal.  </w:t>
            </w:r>
          </w:p>
          <w:p w:rsidR="000E640B" w:rsidRPr="00020EB6" w:rsidRDefault="000E640B" w:rsidP="000E640B"/>
          <w:p w:rsidR="00CA62B5" w:rsidRPr="00951D4E" w:rsidRDefault="00CA62B5" w:rsidP="00634455">
            <w:pPr>
              <w:pStyle w:val="Heading1"/>
              <w:rPr>
                <w:rFonts w:ascii="Calibri" w:hAnsi="Calibri"/>
                <w:sz w:val="16"/>
              </w:rPr>
            </w:pPr>
          </w:p>
        </w:tc>
      </w:tr>
      <w:tr w:rsidR="00F94A22" w:rsidTr="000E640B">
        <w:trPr>
          <w:trHeight w:val="467"/>
        </w:trPr>
        <w:tc>
          <w:tcPr>
            <w:tcW w:w="3060" w:type="dxa"/>
            <w:gridSpan w:val="3"/>
            <w:shd w:val="clear" w:color="auto" w:fill="B8CCE4"/>
            <w:vAlign w:val="center"/>
          </w:tcPr>
          <w:p w:rsidR="00F94A22" w:rsidRPr="00951D4E" w:rsidRDefault="00F94A22" w:rsidP="00951D4E">
            <w:pPr>
              <w:pStyle w:val="BodyText3example"/>
              <w:jc w:val="center"/>
              <w:rPr>
                <w:rFonts w:ascii="Calibri" w:hAnsi="Calibri"/>
                <w:color w:val="auto"/>
                <w:sz w:val="24"/>
                <w:szCs w:val="24"/>
              </w:rPr>
            </w:pPr>
            <w:r w:rsidRPr="00951D4E">
              <w:rPr>
                <w:rFonts w:cs="Arial"/>
                <w:b/>
                <w:color w:val="auto"/>
                <w:szCs w:val="24"/>
              </w:rPr>
              <w:lastRenderedPageBreak/>
              <w:t>VISUALS, MATERIALS, AND TEXTS</w:t>
            </w:r>
            <w:r w:rsidRPr="00951D4E">
              <w:rPr>
                <w:rFonts w:ascii="Calibri" w:hAnsi="Calibri"/>
                <w:color w:val="auto"/>
                <w:sz w:val="24"/>
                <w:szCs w:val="24"/>
              </w:rPr>
              <w:t>:</w:t>
            </w:r>
          </w:p>
        </w:tc>
        <w:tc>
          <w:tcPr>
            <w:tcW w:w="7578" w:type="dxa"/>
            <w:gridSpan w:val="4"/>
            <w:shd w:val="clear" w:color="auto" w:fill="B8CCE4"/>
            <w:vAlign w:val="center"/>
          </w:tcPr>
          <w:p w:rsidR="00F94A22" w:rsidRPr="00951D4E" w:rsidRDefault="00F94A22" w:rsidP="00951D4E">
            <w:pPr>
              <w:pStyle w:val="BodyText3example"/>
              <w:jc w:val="center"/>
              <w:rPr>
                <w:rFonts w:cs="Arial"/>
                <w:b/>
                <w:color w:val="auto"/>
                <w:sz w:val="24"/>
                <w:szCs w:val="24"/>
              </w:rPr>
            </w:pPr>
            <w:r w:rsidRPr="00951D4E">
              <w:rPr>
                <w:rFonts w:cs="Arial"/>
                <w:b/>
                <w:color w:val="auto"/>
                <w:szCs w:val="24"/>
              </w:rPr>
              <w:t>RESOURCES &amp; TECHNOLOGY</w:t>
            </w:r>
          </w:p>
        </w:tc>
      </w:tr>
      <w:tr w:rsidR="00F94A22" w:rsidRPr="00951D4E" w:rsidTr="000E640B">
        <w:trPr>
          <w:trHeight w:val="259"/>
        </w:trPr>
        <w:tc>
          <w:tcPr>
            <w:tcW w:w="3060" w:type="dxa"/>
            <w:gridSpan w:val="3"/>
            <w:tcBorders>
              <w:bottom w:val="single" w:sz="4" w:space="0" w:color="000000"/>
            </w:tcBorders>
          </w:tcPr>
          <w:p w:rsidR="00020EB6" w:rsidRDefault="00020EB6" w:rsidP="00020EB6">
            <w:pPr>
              <w:pStyle w:val="BodyText3example"/>
              <w:numPr>
                <w:ilvl w:val="0"/>
                <w:numId w:val="15"/>
              </w:numPr>
              <w:rPr>
                <w:rFonts w:cs="Arial"/>
                <w:color w:val="auto"/>
                <w:szCs w:val="20"/>
              </w:rPr>
            </w:pPr>
          </w:p>
          <w:p w:rsidR="003A6220" w:rsidRPr="00020EB6" w:rsidRDefault="00634455" w:rsidP="00020EB6">
            <w:pPr>
              <w:pStyle w:val="BodyText3example"/>
              <w:ind w:left="720"/>
              <w:rPr>
                <w:rFonts w:cs="Arial"/>
                <w:color w:val="auto"/>
                <w:szCs w:val="20"/>
              </w:rPr>
            </w:pPr>
            <w:r w:rsidRPr="00020EB6">
              <w:rPr>
                <w:rFonts w:ascii="Century Gothic" w:hAnsi="Century Gothic" w:cs="Arial"/>
                <w:b/>
                <w:color w:val="auto"/>
                <w:szCs w:val="20"/>
              </w:rPr>
              <w:t xml:space="preserve">Photos of the different </w:t>
            </w:r>
            <w:r w:rsidR="002F2201" w:rsidRPr="00020EB6">
              <w:rPr>
                <w:rFonts w:ascii="Century Gothic" w:hAnsi="Century Gothic" w:cs="Arial"/>
                <w:b/>
                <w:color w:val="auto"/>
                <w:szCs w:val="20"/>
              </w:rPr>
              <w:t xml:space="preserve">time </w:t>
            </w:r>
            <w:proofErr w:type="gramStart"/>
            <w:r w:rsidR="002F2201" w:rsidRPr="00020EB6">
              <w:rPr>
                <w:rFonts w:ascii="Century Gothic" w:hAnsi="Century Gothic" w:cs="Arial"/>
                <w:b/>
                <w:color w:val="auto"/>
                <w:szCs w:val="20"/>
              </w:rPr>
              <w:t>period</w:t>
            </w:r>
            <w:r w:rsidRPr="00020EB6">
              <w:rPr>
                <w:rFonts w:ascii="Century Gothic" w:hAnsi="Century Gothic" w:cs="Arial"/>
                <w:b/>
                <w:color w:val="auto"/>
                <w:szCs w:val="20"/>
              </w:rPr>
              <w:t>s</w:t>
            </w:r>
            <w:r w:rsidR="002F2201" w:rsidRPr="00020EB6">
              <w:rPr>
                <w:rFonts w:ascii="Century Gothic" w:hAnsi="Century Gothic" w:cs="Arial"/>
                <w:b/>
                <w:color w:val="auto"/>
                <w:szCs w:val="20"/>
              </w:rPr>
              <w:t xml:space="preserve"> </w:t>
            </w:r>
            <w:r w:rsidRPr="00020EB6">
              <w:rPr>
                <w:rFonts w:ascii="Century Gothic" w:hAnsi="Century Gothic" w:cs="Arial"/>
                <w:b/>
                <w:color w:val="auto"/>
                <w:szCs w:val="20"/>
              </w:rPr>
              <w:t xml:space="preserve"> (</w:t>
            </w:r>
            <w:proofErr w:type="gramEnd"/>
            <w:r w:rsidRPr="00020EB6">
              <w:rPr>
                <w:rFonts w:ascii="Century Gothic" w:hAnsi="Century Gothic" w:cs="Arial"/>
                <w:b/>
                <w:color w:val="auto"/>
                <w:szCs w:val="20"/>
              </w:rPr>
              <w:t xml:space="preserve">50’s-present) </w:t>
            </w:r>
            <w:r w:rsidR="002F2201" w:rsidRPr="00020EB6">
              <w:rPr>
                <w:rFonts w:ascii="Century Gothic" w:hAnsi="Century Gothic" w:cs="Arial"/>
                <w:b/>
                <w:color w:val="auto"/>
                <w:szCs w:val="20"/>
              </w:rPr>
              <w:t xml:space="preserve">that show </w:t>
            </w:r>
            <w:r w:rsidRPr="00020EB6">
              <w:rPr>
                <w:rFonts w:ascii="Century Gothic" w:hAnsi="Century Gothic" w:cs="Arial"/>
                <w:b/>
                <w:color w:val="auto"/>
                <w:szCs w:val="20"/>
              </w:rPr>
              <w:t>how women dressed, types of jobs, etc.</w:t>
            </w:r>
          </w:p>
          <w:p w:rsidR="002F2201" w:rsidRPr="002F2201" w:rsidRDefault="002F2201" w:rsidP="002F2201">
            <w:pPr>
              <w:pStyle w:val="BodyText3example"/>
              <w:numPr>
                <w:ilvl w:val="0"/>
                <w:numId w:val="15"/>
              </w:numPr>
              <w:rPr>
                <w:rFonts w:cs="Arial"/>
                <w:color w:val="auto"/>
                <w:szCs w:val="20"/>
              </w:rPr>
            </w:pPr>
            <w:r>
              <w:rPr>
                <w:rFonts w:ascii="Century Gothic" w:hAnsi="Century Gothic" w:cs="Arial"/>
                <w:b/>
                <w:color w:val="auto"/>
                <w:szCs w:val="20"/>
              </w:rPr>
              <w:t>Music and poetry during this time period</w:t>
            </w:r>
          </w:p>
          <w:p w:rsidR="002F2201" w:rsidRPr="002F2201" w:rsidRDefault="00634455" w:rsidP="002F2201">
            <w:pPr>
              <w:pStyle w:val="BodyText3example"/>
              <w:numPr>
                <w:ilvl w:val="0"/>
                <w:numId w:val="15"/>
              </w:numPr>
              <w:rPr>
                <w:rFonts w:cs="Arial"/>
                <w:color w:val="auto"/>
                <w:szCs w:val="20"/>
              </w:rPr>
            </w:pPr>
            <w:r>
              <w:rPr>
                <w:rFonts w:ascii="Century Gothic" w:hAnsi="Century Gothic" w:cs="Arial"/>
                <w:b/>
                <w:color w:val="auto"/>
                <w:szCs w:val="20"/>
              </w:rPr>
              <w:t>Charts and graphs that compare the different time periods.</w:t>
            </w:r>
          </w:p>
          <w:p w:rsidR="002F2201" w:rsidRDefault="002F2201" w:rsidP="002F2201">
            <w:pPr>
              <w:pStyle w:val="BodyText3example"/>
              <w:ind w:left="720"/>
              <w:rPr>
                <w:rFonts w:cs="Arial"/>
                <w:color w:val="auto"/>
                <w:szCs w:val="20"/>
              </w:rPr>
            </w:pPr>
          </w:p>
          <w:p w:rsidR="0076075E" w:rsidRDefault="0076075E" w:rsidP="0076075E">
            <w:pPr>
              <w:pStyle w:val="BodyText3example"/>
              <w:keepNext/>
              <w:ind w:left="0"/>
            </w:pPr>
            <w:r w:rsidRPr="00AE77E5">
              <w:rPr>
                <w:rFonts w:cs="Arial"/>
                <w:color w:val="auto"/>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49.4pt" o:ole="">
                  <v:imagedata r:id="rId8" o:title=""/>
                </v:shape>
                <o:OLEObject Type="Embed" ProgID="PowerPoint.Show.12" ShapeID="_x0000_i1025" DrawAspect="Icon" ObjectID="_1432938355" r:id="rId9"/>
              </w:object>
            </w:r>
          </w:p>
          <w:p w:rsidR="0076075E" w:rsidRDefault="00DF009B" w:rsidP="00DF009B">
            <w:pPr>
              <w:pStyle w:val="Caption"/>
            </w:pPr>
            <w:r>
              <w:t xml:space="preserve">Station 1:  </w:t>
            </w:r>
            <w:r w:rsidR="0076075E">
              <w:t xml:space="preserve">Women's fashion </w:t>
            </w:r>
          </w:p>
          <w:p w:rsidR="00DF009B" w:rsidRDefault="00142013" w:rsidP="0076075E">
            <w:r w:rsidRPr="00003681">
              <w:object w:dxaOrig="1536" w:dyaOrig="994">
                <v:shape id="_x0000_i1026" type="#_x0000_t75" style="width:76.2pt;height:49.4pt" o:ole="">
                  <v:imagedata r:id="rId8" o:title=""/>
                </v:shape>
                <o:OLEObject Type="Embed" ProgID="PowerPoint.Show.12" ShapeID="_x0000_i1026" DrawAspect="Icon" ObjectID="_1432938356" r:id="rId10"/>
              </w:object>
            </w:r>
          </w:p>
          <w:p w:rsidR="00DF009B" w:rsidRDefault="00DF009B" w:rsidP="0076075E">
            <w:pPr>
              <w:rPr>
                <w:rFonts w:ascii="Century Gothic" w:hAnsi="Century Gothic"/>
                <w:b/>
              </w:rPr>
            </w:pPr>
            <w:r>
              <w:rPr>
                <w:rFonts w:ascii="Century Gothic" w:hAnsi="Century Gothic"/>
                <w:b/>
              </w:rPr>
              <w:t>Station 2:  Common jobs for women</w:t>
            </w:r>
          </w:p>
          <w:p w:rsidR="000E640B" w:rsidRDefault="00142013" w:rsidP="0076075E">
            <w:pPr>
              <w:rPr>
                <w:rFonts w:ascii="Century Gothic" w:hAnsi="Century Gothic"/>
                <w:b/>
              </w:rPr>
            </w:pPr>
            <w:r w:rsidRPr="00142013">
              <w:rPr>
                <w:rFonts w:ascii="Century Gothic" w:hAnsi="Century Gothic"/>
                <w:b/>
              </w:rPr>
              <w:object w:dxaOrig="1536" w:dyaOrig="994">
                <v:shape id="_x0000_i1027" type="#_x0000_t75" style="width:76.2pt;height:49.4pt" o:ole="">
                  <v:imagedata r:id="rId11" o:title=""/>
                </v:shape>
                <o:OLEObject Type="Embed" ProgID="Word.Document.12" ShapeID="_x0000_i1027" DrawAspect="Icon" ObjectID="_1432938357" r:id="rId12"/>
              </w:object>
            </w:r>
          </w:p>
          <w:p w:rsidR="00680117" w:rsidRDefault="00680117" w:rsidP="0076075E">
            <w:pPr>
              <w:rPr>
                <w:rFonts w:ascii="Century Gothic" w:hAnsi="Century Gothic"/>
                <w:b/>
              </w:rPr>
            </w:pPr>
            <w:r>
              <w:rPr>
                <w:rFonts w:ascii="Century Gothic" w:hAnsi="Century Gothic"/>
                <w:b/>
              </w:rPr>
              <w:t>Station 3:  Images of Women:  Then and Now</w:t>
            </w:r>
          </w:p>
          <w:p w:rsidR="00346095" w:rsidRDefault="00346095" w:rsidP="0076075E">
            <w:pPr>
              <w:rPr>
                <w:rFonts w:ascii="Century Gothic" w:hAnsi="Century Gothic"/>
                <w:b/>
              </w:rPr>
            </w:pPr>
          </w:p>
          <w:p w:rsidR="00346095" w:rsidRDefault="00DC4998" w:rsidP="0076075E">
            <w:pPr>
              <w:rPr>
                <w:rFonts w:ascii="Century Gothic" w:hAnsi="Century Gothic"/>
                <w:b/>
              </w:rPr>
            </w:pPr>
            <w:r w:rsidRPr="00346095">
              <w:rPr>
                <w:rFonts w:ascii="Century Gothic" w:hAnsi="Century Gothic"/>
                <w:b/>
              </w:rPr>
              <w:object w:dxaOrig="1536" w:dyaOrig="994">
                <v:shape id="_x0000_i1028" type="#_x0000_t75" style="width:76.2pt;height:49.4pt" o:ole="">
                  <v:imagedata r:id="rId13" o:title=""/>
                </v:shape>
                <o:OLEObject Type="Embed" ProgID="Word.Document.12" ShapeID="_x0000_i1028" DrawAspect="Icon" ObjectID="_1432938358" r:id="rId14"/>
              </w:object>
            </w:r>
          </w:p>
          <w:p w:rsidR="0076075E" w:rsidRDefault="00346095" w:rsidP="00346095">
            <w:pPr>
              <w:pStyle w:val="BodyText3example"/>
              <w:ind w:left="0"/>
              <w:rPr>
                <w:rFonts w:ascii="Century Gothic" w:hAnsi="Century Gothic"/>
                <w:b/>
                <w:color w:val="auto"/>
                <w:szCs w:val="24"/>
              </w:rPr>
            </w:pPr>
            <w:r>
              <w:rPr>
                <w:rFonts w:ascii="Century Gothic" w:hAnsi="Century Gothic"/>
                <w:b/>
                <w:color w:val="auto"/>
                <w:szCs w:val="24"/>
              </w:rPr>
              <w:t>Station 4:  Working women and their pay</w:t>
            </w:r>
          </w:p>
          <w:p w:rsidR="00581B30" w:rsidRDefault="00581B30" w:rsidP="00346095">
            <w:pPr>
              <w:pStyle w:val="BodyText3example"/>
              <w:ind w:left="0"/>
              <w:rPr>
                <w:rFonts w:ascii="Century Gothic" w:hAnsi="Century Gothic"/>
                <w:b/>
                <w:color w:val="auto"/>
                <w:szCs w:val="24"/>
              </w:rPr>
            </w:pPr>
          </w:p>
          <w:p w:rsidR="00581B30" w:rsidRDefault="00581B30" w:rsidP="00346095">
            <w:pPr>
              <w:pStyle w:val="BodyText3example"/>
              <w:ind w:left="0"/>
              <w:rPr>
                <w:rFonts w:ascii="Century Gothic" w:hAnsi="Century Gothic"/>
                <w:b/>
                <w:color w:val="auto"/>
                <w:szCs w:val="24"/>
              </w:rPr>
            </w:pPr>
          </w:p>
          <w:p w:rsidR="00581B30" w:rsidRDefault="00581B30" w:rsidP="00346095">
            <w:pPr>
              <w:pStyle w:val="BodyText3example"/>
              <w:ind w:left="0"/>
              <w:rPr>
                <w:rFonts w:ascii="Century Gothic" w:hAnsi="Century Gothic"/>
                <w:b/>
                <w:color w:val="auto"/>
                <w:szCs w:val="24"/>
              </w:rPr>
            </w:pPr>
            <w:r w:rsidRPr="00581B30">
              <w:rPr>
                <w:rFonts w:ascii="Century Gothic" w:hAnsi="Century Gothic"/>
                <w:b/>
                <w:color w:val="auto"/>
                <w:szCs w:val="24"/>
              </w:rPr>
              <w:object w:dxaOrig="1536" w:dyaOrig="994">
                <v:shape id="_x0000_i1029" type="#_x0000_t75" style="width:76.2pt;height:49.4pt" o:ole="">
                  <v:imagedata r:id="rId15" o:title=""/>
                </v:shape>
                <o:OLEObject Type="Embed" ProgID="Word.Document.12" ShapeID="_x0000_i1029" DrawAspect="Icon" ObjectID="_1432938359" r:id="rId16"/>
              </w:object>
            </w:r>
          </w:p>
          <w:p w:rsidR="00581B30" w:rsidRDefault="00581B30" w:rsidP="00346095">
            <w:pPr>
              <w:pStyle w:val="BodyText3example"/>
              <w:ind w:left="0"/>
              <w:rPr>
                <w:rFonts w:ascii="Century Gothic" w:hAnsi="Century Gothic"/>
                <w:b/>
                <w:color w:val="auto"/>
                <w:szCs w:val="24"/>
              </w:rPr>
            </w:pPr>
            <w:r>
              <w:rPr>
                <w:rFonts w:ascii="Century Gothic" w:hAnsi="Century Gothic"/>
                <w:b/>
                <w:color w:val="auto"/>
                <w:szCs w:val="24"/>
              </w:rPr>
              <w:t>Station 5:  Poetry and music</w:t>
            </w:r>
          </w:p>
          <w:p w:rsidR="00670A9C" w:rsidRDefault="00670A9C" w:rsidP="00346095">
            <w:pPr>
              <w:pStyle w:val="BodyText3example"/>
              <w:ind w:left="0"/>
              <w:rPr>
                <w:rFonts w:ascii="Century Gothic" w:hAnsi="Century Gothic"/>
                <w:b/>
                <w:color w:val="auto"/>
                <w:szCs w:val="24"/>
              </w:rPr>
            </w:pPr>
          </w:p>
          <w:p w:rsidR="00670A9C" w:rsidRDefault="00670A9C" w:rsidP="00346095">
            <w:pPr>
              <w:pStyle w:val="BodyText3example"/>
              <w:ind w:left="0"/>
              <w:rPr>
                <w:rFonts w:ascii="Century Gothic" w:hAnsi="Century Gothic"/>
                <w:b/>
                <w:color w:val="auto"/>
                <w:szCs w:val="24"/>
              </w:rPr>
            </w:pPr>
          </w:p>
          <w:p w:rsidR="00670A9C" w:rsidRDefault="00670A9C" w:rsidP="00346095">
            <w:pPr>
              <w:pStyle w:val="BodyText3example"/>
              <w:ind w:left="0"/>
              <w:rPr>
                <w:rFonts w:cs="Arial"/>
                <w:color w:val="auto"/>
                <w:szCs w:val="20"/>
              </w:rPr>
            </w:pPr>
            <w:r w:rsidRPr="00670A9C">
              <w:rPr>
                <w:rFonts w:cs="Arial"/>
                <w:color w:val="auto"/>
                <w:szCs w:val="20"/>
              </w:rPr>
              <w:object w:dxaOrig="1536" w:dyaOrig="994">
                <v:shape id="_x0000_i1030" type="#_x0000_t75" style="width:77.05pt;height:49.4pt" o:ole="">
                  <v:imagedata r:id="rId17" o:title=""/>
                </v:shape>
                <o:OLEObject Type="Embed" ProgID="Word.Document.12" ShapeID="_x0000_i1030" DrawAspect="Icon" ObjectID="_1432938360" r:id="rId18"/>
              </w:object>
            </w:r>
          </w:p>
          <w:p w:rsidR="00670A9C" w:rsidRPr="00670A9C" w:rsidRDefault="00670A9C" w:rsidP="00346095">
            <w:pPr>
              <w:pStyle w:val="BodyText3example"/>
              <w:ind w:left="0"/>
              <w:rPr>
                <w:rFonts w:ascii="Century Gothic" w:hAnsi="Century Gothic" w:cs="Arial"/>
                <w:b/>
                <w:color w:val="auto"/>
                <w:szCs w:val="20"/>
              </w:rPr>
            </w:pPr>
            <w:r>
              <w:rPr>
                <w:rFonts w:ascii="Century Gothic" w:hAnsi="Century Gothic" w:cs="Arial"/>
                <w:b/>
                <w:color w:val="auto"/>
                <w:szCs w:val="20"/>
              </w:rPr>
              <w:t>Station 6:  Advertisements through the years</w:t>
            </w:r>
          </w:p>
        </w:tc>
        <w:tc>
          <w:tcPr>
            <w:tcW w:w="7578" w:type="dxa"/>
            <w:gridSpan w:val="4"/>
            <w:tcBorders>
              <w:bottom w:val="single" w:sz="4" w:space="0" w:color="000000"/>
            </w:tcBorders>
          </w:tcPr>
          <w:p w:rsidR="00FB5DB6" w:rsidRPr="00213850" w:rsidRDefault="00E63EF4" w:rsidP="00FB5DB6">
            <w:pPr>
              <w:pStyle w:val="BodyText3example"/>
              <w:numPr>
                <w:ilvl w:val="0"/>
                <w:numId w:val="20"/>
              </w:numPr>
              <w:jc w:val="both"/>
              <w:rPr>
                <w:rFonts w:ascii="Century Gothic" w:hAnsi="Century Gothic" w:cs="Arial"/>
                <w:color w:val="auto"/>
                <w:szCs w:val="20"/>
              </w:rPr>
            </w:pPr>
            <w:hyperlink r:id="rId19" w:history="1">
              <w:r w:rsidR="00213850" w:rsidRPr="00213850">
                <w:rPr>
                  <w:rStyle w:val="Hyperlink"/>
                  <w:rFonts w:ascii="Century Gothic" w:hAnsi="Century Gothic" w:cs="Arial"/>
                  <w:szCs w:val="20"/>
                </w:rPr>
                <w:t>http://www.huffingtonpost.com/2012/06/04/gender-gap-expands_n_1569168.html</w:t>
              </w:r>
            </w:hyperlink>
          </w:p>
          <w:p w:rsidR="00213850" w:rsidRPr="00213850" w:rsidRDefault="00213850" w:rsidP="00213850">
            <w:pPr>
              <w:pStyle w:val="BodyText3example"/>
              <w:ind w:left="720"/>
              <w:jc w:val="both"/>
              <w:rPr>
                <w:rFonts w:ascii="Century Gothic" w:hAnsi="Century Gothic" w:cs="Arial"/>
                <w:color w:val="auto"/>
                <w:szCs w:val="20"/>
              </w:rPr>
            </w:pPr>
          </w:p>
          <w:p w:rsidR="00213850" w:rsidRPr="00213850" w:rsidRDefault="00E63EF4" w:rsidP="00FB5DB6">
            <w:pPr>
              <w:pStyle w:val="BodyText3example"/>
              <w:numPr>
                <w:ilvl w:val="0"/>
                <w:numId w:val="20"/>
              </w:numPr>
              <w:jc w:val="both"/>
              <w:rPr>
                <w:rFonts w:ascii="Century Gothic" w:hAnsi="Century Gothic" w:cs="Arial"/>
                <w:color w:val="auto"/>
                <w:szCs w:val="20"/>
              </w:rPr>
            </w:pPr>
            <w:hyperlink r:id="rId20" w:history="1">
              <w:r w:rsidR="00213850" w:rsidRPr="00213850">
                <w:rPr>
                  <w:rStyle w:val="Hyperlink"/>
                  <w:rFonts w:ascii="Century Gothic" w:hAnsi="Century Gothic" w:cs="Arial"/>
                  <w:szCs w:val="20"/>
                </w:rPr>
                <w:t>http://www.businessinsider.com/salary-growth-between-men-and-women-2012-5</w:t>
              </w:r>
            </w:hyperlink>
          </w:p>
          <w:p w:rsidR="00213850" w:rsidRPr="00213850" w:rsidRDefault="00E63EF4" w:rsidP="00FB5DB6">
            <w:pPr>
              <w:pStyle w:val="BodyText3example"/>
              <w:numPr>
                <w:ilvl w:val="0"/>
                <w:numId w:val="20"/>
              </w:numPr>
              <w:jc w:val="both"/>
              <w:rPr>
                <w:rFonts w:ascii="Century Gothic" w:hAnsi="Century Gothic" w:cs="Arial"/>
                <w:color w:val="auto"/>
                <w:szCs w:val="20"/>
              </w:rPr>
            </w:pPr>
            <w:hyperlink r:id="rId21" w:history="1">
              <w:r w:rsidR="00213850" w:rsidRPr="00213850">
                <w:rPr>
                  <w:rStyle w:val="Hyperlink"/>
                  <w:rFonts w:ascii="Century Gothic" w:hAnsi="Century Gothic" w:cs="Arial"/>
                  <w:szCs w:val="20"/>
                </w:rPr>
                <w:t>http://video.pbs.org/video/2206371503</w:t>
              </w:r>
            </w:hyperlink>
          </w:p>
          <w:p w:rsidR="00213850" w:rsidRPr="00213850" w:rsidRDefault="00E63EF4" w:rsidP="00FB5DB6">
            <w:pPr>
              <w:pStyle w:val="BodyText3example"/>
              <w:numPr>
                <w:ilvl w:val="0"/>
                <w:numId w:val="20"/>
              </w:numPr>
              <w:jc w:val="both"/>
              <w:rPr>
                <w:rFonts w:ascii="Century Gothic" w:hAnsi="Century Gothic" w:cs="Arial"/>
                <w:color w:val="auto"/>
                <w:szCs w:val="20"/>
              </w:rPr>
            </w:pPr>
            <w:hyperlink r:id="rId22" w:history="1">
              <w:r w:rsidR="00213850" w:rsidRPr="00213850">
                <w:rPr>
                  <w:rStyle w:val="Hyperlink"/>
                  <w:rFonts w:ascii="Century Gothic" w:hAnsi="Century Gothic" w:cs="Arial"/>
                  <w:szCs w:val="20"/>
                </w:rPr>
                <w:t>http://www.pbs.org/wgbh/amex/pill/index.html</w:t>
              </w:r>
            </w:hyperlink>
          </w:p>
          <w:p w:rsidR="00213850" w:rsidRDefault="00E63EF4" w:rsidP="00FB5DB6">
            <w:pPr>
              <w:pStyle w:val="BodyText3example"/>
              <w:numPr>
                <w:ilvl w:val="0"/>
                <w:numId w:val="20"/>
              </w:numPr>
              <w:jc w:val="both"/>
              <w:rPr>
                <w:rFonts w:ascii="Century Gothic" w:hAnsi="Century Gothic" w:cs="Arial"/>
                <w:color w:val="auto"/>
                <w:szCs w:val="20"/>
              </w:rPr>
            </w:pPr>
            <w:hyperlink r:id="rId23" w:history="1">
              <w:r w:rsidR="00213850" w:rsidRPr="00213850">
                <w:rPr>
                  <w:rStyle w:val="Hyperlink"/>
                  <w:rFonts w:ascii="Century Gothic" w:hAnsi="Century Gothic" w:cs="Arial"/>
                  <w:szCs w:val="20"/>
                </w:rPr>
                <w:t>http://video.pbs.org/video/1822536131</w:t>
              </w:r>
            </w:hyperlink>
            <w:r w:rsidR="00213850" w:rsidRPr="00213850">
              <w:rPr>
                <w:rFonts w:ascii="Century Gothic" w:hAnsi="Century Gothic" w:cs="Arial"/>
                <w:color w:val="auto"/>
                <w:szCs w:val="20"/>
              </w:rPr>
              <w:t xml:space="preserve"> (</w:t>
            </w:r>
            <w:r w:rsidR="00213850">
              <w:rPr>
                <w:rFonts w:ascii="Century Gothic" w:hAnsi="Century Gothic" w:cs="Arial"/>
                <w:color w:val="auto"/>
                <w:szCs w:val="20"/>
              </w:rPr>
              <w:t>Growing up female in America)</w:t>
            </w:r>
          </w:p>
          <w:p w:rsidR="00213850" w:rsidRDefault="00E63EF4" w:rsidP="00FB5DB6">
            <w:pPr>
              <w:pStyle w:val="BodyText3example"/>
              <w:numPr>
                <w:ilvl w:val="0"/>
                <w:numId w:val="20"/>
              </w:numPr>
              <w:jc w:val="both"/>
              <w:rPr>
                <w:rFonts w:ascii="Century Gothic" w:hAnsi="Century Gothic" w:cs="Arial"/>
                <w:color w:val="auto"/>
                <w:szCs w:val="20"/>
              </w:rPr>
            </w:pPr>
            <w:hyperlink r:id="rId24" w:history="1">
              <w:r w:rsidR="00213850" w:rsidRPr="000F021D">
                <w:rPr>
                  <w:rStyle w:val="Hyperlink"/>
                  <w:rFonts w:ascii="Century Gothic" w:hAnsi="Century Gothic" w:cs="Arial"/>
                  <w:szCs w:val="20"/>
                </w:rPr>
                <w:t>http://genderroles1950.blogspot.com/2008/12/since-1950s-american-women-have-been.html</w:t>
              </w:r>
            </w:hyperlink>
          </w:p>
          <w:p w:rsidR="00213850" w:rsidRDefault="00E63EF4" w:rsidP="00FB5DB6">
            <w:pPr>
              <w:pStyle w:val="BodyText3example"/>
              <w:numPr>
                <w:ilvl w:val="0"/>
                <w:numId w:val="20"/>
              </w:numPr>
              <w:jc w:val="both"/>
              <w:rPr>
                <w:rFonts w:ascii="Century Gothic" w:hAnsi="Century Gothic" w:cs="Arial"/>
                <w:color w:val="auto"/>
                <w:szCs w:val="20"/>
              </w:rPr>
            </w:pPr>
            <w:hyperlink r:id="rId25" w:history="1">
              <w:r w:rsidR="00213850" w:rsidRPr="000F021D">
                <w:rPr>
                  <w:rStyle w:val="Hyperlink"/>
                  <w:rFonts w:ascii="Century Gothic" w:hAnsi="Century Gothic" w:cs="Arial"/>
                  <w:szCs w:val="20"/>
                </w:rPr>
                <w:t>http://1950s.weebly.com/index.html</w:t>
              </w:r>
            </w:hyperlink>
          </w:p>
          <w:p w:rsidR="00213850" w:rsidRDefault="00E63EF4" w:rsidP="00FB5DB6">
            <w:pPr>
              <w:pStyle w:val="BodyText3example"/>
              <w:numPr>
                <w:ilvl w:val="0"/>
                <w:numId w:val="20"/>
              </w:numPr>
              <w:jc w:val="both"/>
              <w:rPr>
                <w:rFonts w:ascii="Century Gothic" w:hAnsi="Century Gothic" w:cs="Arial"/>
                <w:color w:val="auto"/>
                <w:szCs w:val="20"/>
              </w:rPr>
            </w:pPr>
            <w:hyperlink r:id="rId26" w:history="1">
              <w:r w:rsidR="00213850" w:rsidRPr="000F021D">
                <w:rPr>
                  <w:rStyle w:val="Hyperlink"/>
                  <w:rFonts w:ascii="Century Gothic" w:hAnsi="Century Gothic" w:cs="Arial"/>
                  <w:szCs w:val="20"/>
                </w:rPr>
                <w:t>http://social.rollins.edu/wpsites/thirdsight/2013/04/11/housewives-their-role-beyond-the-home/</w:t>
              </w:r>
            </w:hyperlink>
          </w:p>
          <w:p w:rsidR="00213850" w:rsidRDefault="00E63EF4" w:rsidP="00FB5DB6">
            <w:pPr>
              <w:pStyle w:val="BodyText3example"/>
              <w:numPr>
                <w:ilvl w:val="0"/>
                <w:numId w:val="20"/>
              </w:numPr>
              <w:jc w:val="both"/>
              <w:rPr>
                <w:rFonts w:ascii="Century Gothic" w:hAnsi="Century Gothic" w:cs="Arial"/>
                <w:color w:val="auto"/>
                <w:szCs w:val="20"/>
              </w:rPr>
            </w:pPr>
            <w:hyperlink r:id="rId27" w:anchor="/1940-1959/1" w:history="1">
              <w:r w:rsidR="00213850" w:rsidRPr="000F021D">
                <w:rPr>
                  <w:rStyle w:val="Hyperlink"/>
                  <w:rFonts w:ascii="Century Gothic" w:hAnsi="Century Gothic" w:cs="Arial"/>
                  <w:szCs w:val="20"/>
                </w:rPr>
                <w:t>http://entrepreneurs.nwhm.org/#/1940-1959/1</w:t>
              </w:r>
            </w:hyperlink>
          </w:p>
          <w:p w:rsidR="00213850" w:rsidRDefault="00E63EF4" w:rsidP="00FB5DB6">
            <w:pPr>
              <w:pStyle w:val="BodyText3example"/>
              <w:numPr>
                <w:ilvl w:val="0"/>
                <w:numId w:val="20"/>
              </w:numPr>
              <w:jc w:val="both"/>
              <w:rPr>
                <w:rFonts w:ascii="Century Gothic" w:hAnsi="Century Gothic" w:cs="Arial"/>
                <w:color w:val="auto"/>
                <w:szCs w:val="20"/>
              </w:rPr>
            </w:pPr>
            <w:hyperlink r:id="rId28" w:history="1">
              <w:r w:rsidR="002715AC" w:rsidRPr="000F021D">
                <w:rPr>
                  <w:rStyle w:val="Hyperlink"/>
                  <w:rFonts w:ascii="Century Gothic" w:hAnsi="Century Gothic" w:cs="Arial"/>
                  <w:szCs w:val="20"/>
                </w:rPr>
                <w:t>http://abclocal.go.com/ktrk/gallery?section=news&amp;id=8975922&amp;photo=1</w:t>
              </w:r>
            </w:hyperlink>
          </w:p>
          <w:p w:rsidR="002715AC" w:rsidRDefault="00E63EF4" w:rsidP="00FB5DB6">
            <w:pPr>
              <w:pStyle w:val="BodyText3example"/>
              <w:numPr>
                <w:ilvl w:val="0"/>
                <w:numId w:val="20"/>
              </w:numPr>
              <w:jc w:val="both"/>
              <w:rPr>
                <w:rFonts w:ascii="Century Gothic" w:hAnsi="Century Gothic" w:cs="Arial"/>
                <w:color w:val="auto"/>
                <w:szCs w:val="20"/>
              </w:rPr>
            </w:pPr>
            <w:hyperlink r:id="rId29" w:history="1">
              <w:r w:rsidR="002715AC" w:rsidRPr="000F021D">
                <w:rPr>
                  <w:rStyle w:val="Hyperlink"/>
                  <w:rFonts w:ascii="Century Gothic" w:hAnsi="Century Gothic" w:cs="Arial"/>
                  <w:szCs w:val="20"/>
                </w:rPr>
                <w:t>http://money.cnn.com/2013/01/31/news/economy/secretary-women-jobs/index.html</w:t>
              </w:r>
            </w:hyperlink>
          </w:p>
          <w:p w:rsidR="002715AC" w:rsidRDefault="00E63EF4" w:rsidP="00FB5DB6">
            <w:pPr>
              <w:pStyle w:val="BodyText3example"/>
              <w:numPr>
                <w:ilvl w:val="0"/>
                <w:numId w:val="20"/>
              </w:numPr>
              <w:jc w:val="both"/>
              <w:rPr>
                <w:rFonts w:ascii="Century Gothic" w:hAnsi="Century Gothic" w:cs="Arial"/>
                <w:color w:val="auto"/>
                <w:szCs w:val="20"/>
              </w:rPr>
            </w:pPr>
            <w:hyperlink r:id="rId30" w:history="1">
              <w:r w:rsidR="000E640B" w:rsidRPr="000F021D">
                <w:rPr>
                  <w:rStyle w:val="Hyperlink"/>
                  <w:rFonts w:ascii="Century Gothic" w:hAnsi="Century Gothic" w:cs="Arial"/>
                  <w:szCs w:val="20"/>
                </w:rPr>
                <w:t>http://www.russellsage.org/blog/rise-women-seven-charts-showing-womens-rapid-gains-educational-achievement</w:t>
              </w:r>
            </w:hyperlink>
          </w:p>
          <w:p w:rsidR="0095256B" w:rsidRPr="00346095" w:rsidRDefault="00E63EF4" w:rsidP="0095256B">
            <w:pPr>
              <w:pStyle w:val="BodyText3example"/>
              <w:numPr>
                <w:ilvl w:val="0"/>
                <w:numId w:val="20"/>
              </w:numPr>
              <w:jc w:val="both"/>
              <w:rPr>
                <w:rFonts w:ascii="Century Gothic" w:hAnsi="Century Gothic" w:cs="Arial"/>
                <w:color w:val="auto"/>
                <w:szCs w:val="20"/>
              </w:rPr>
            </w:pPr>
            <w:hyperlink r:id="rId31" w:history="1">
              <w:r w:rsidR="0095256B" w:rsidRPr="0095256B">
                <w:rPr>
                  <w:rStyle w:val="Hyperlink"/>
                  <w:rFonts w:ascii="Century Gothic" w:hAnsi="Century Gothic"/>
                  <w:szCs w:val="20"/>
                </w:rPr>
                <w:t>http://www.catalyst.org/knowledge/womens-earnings-and-income</w:t>
              </w:r>
            </w:hyperlink>
          </w:p>
          <w:p w:rsidR="00346095" w:rsidRDefault="00E63EF4" w:rsidP="0095256B">
            <w:pPr>
              <w:pStyle w:val="BodyText3example"/>
              <w:numPr>
                <w:ilvl w:val="0"/>
                <w:numId w:val="20"/>
              </w:numPr>
              <w:jc w:val="both"/>
              <w:rPr>
                <w:rFonts w:ascii="Century Gothic" w:hAnsi="Century Gothic" w:cs="Arial"/>
                <w:color w:val="auto"/>
                <w:szCs w:val="20"/>
              </w:rPr>
            </w:pPr>
            <w:hyperlink r:id="rId32" w:history="1">
              <w:r w:rsidR="00346095" w:rsidRPr="000F021D">
                <w:rPr>
                  <w:rStyle w:val="Hyperlink"/>
                  <w:rFonts w:ascii="Century Gothic" w:hAnsi="Century Gothic" w:cs="Arial"/>
                  <w:szCs w:val="20"/>
                </w:rPr>
                <w:t>http://economix.blogs.nytimes.com/2010/09/28/united-states-of-wage-gaps/</w:t>
              </w:r>
            </w:hyperlink>
          </w:p>
          <w:p w:rsidR="00346095" w:rsidRDefault="00E63EF4" w:rsidP="0095256B">
            <w:pPr>
              <w:pStyle w:val="BodyText3example"/>
              <w:numPr>
                <w:ilvl w:val="0"/>
                <w:numId w:val="20"/>
              </w:numPr>
              <w:jc w:val="both"/>
              <w:rPr>
                <w:rFonts w:ascii="Century Gothic" w:hAnsi="Century Gothic" w:cs="Arial"/>
                <w:color w:val="auto"/>
                <w:szCs w:val="20"/>
              </w:rPr>
            </w:pPr>
            <w:hyperlink r:id="rId33" w:history="1">
              <w:r w:rsidR="002102D1" w:rsidRPr="000F021D">
                <w:rPr>
                  <w:rStyle w:val="Hyperlink"/>
                  <w:rFonts w:ascii="Century Gothic" w:hAnsi="Century Gothic" w:cs="Arial"/>
                  <w:szCs w:val="20"/>
                </w:rPr>
                <w:t>http://famouspoetsandpoems.com/country/America/women/American_poets.html</w:t>
              </w:r>
            </w:hyperlink>
          </w:p>
          <w:p w:rsidR="002102D1" w:rsidRPr="00346431" w:rsidRDefault="00E63EF4" w:rsidP="0095256B">
            <w:pPr>
              <w:pStyle w:val="BodyText3example"/>
              <w:numPr>
                <w:ilvl w:val="0"/>
                <w:numId w:val="20"/>
              </w:numPr>
              <w:jc w:val="both"/>
              <w:rPr>
                <w:rFonts w:ascii="Century Gothic" w:hAnsi="Century Gothic" w:cs="Arial"/>
                <w:color w:val="auto"/>
                <w:szCs w:val="20"/>
              </w:rPr>
            </w:pPr>
            <w:hyperlink r:id="rId34" w:history="1">
              <w:r w:rsidR="00581B30" w:rsidRPr="000F021D">
                <w:rPr>
                  <w:rStyle w:val="Hyperlink"/>
                  <w:rFonts w:ascii="Century Gothic" w:hAnsi="Century Gothic" w:cs="Arial"/>
                  <w:szCs w:val="20"/>
                </w:rPr>
                <w:t>http://www.thepeoplehistory.com/50smusic.html</w:t>
              </w:r>
            </w:hyperlink>
          </w:p>
          <w:p w:rsidR="00346431" w:rsidRDefault="00E63EF4" w:rsidP="00346431">
            <w:pPr>
              <w:pStyle w:val="BodyText3example"/>
              <w:numPr>
                <w:ilvl w:val="0"/>
                <w:numId w:val="20"/>
              </w:numPr>
              <w:jc w:val="both"/>
              <w:rPr>
                <w:rFonts w:ascii="Century Gothic" w:hAnsi="Century Gothic" w:cs="Arial"/>
                <w:color w:val="auto"/>
                <w:szCs w:val="20"/>
              </w:rPr>
            </w:pPr>
            <w:hyperlink r:id="rId35" w:history="1">
              <w:r w:rsidR="00346431" w:rsidRPr="004C5752">
                <w:rPr>
                  <w:rStyle w:val="Hyperlink"/>
                  <w:rFonts w:ascii="Century Gothic" w:hAnsi="Century Gothic" w:cs="Arial"/>
                  <w:szCs w:val="20"/>
                </w:rPr>
                <w:t>http://www.history.com/topics/1970s</w:t>
              </w:r>
            </w:hyperlink>
          </w:p>
          <w:p w:rsidR="00346431" w:rsidRDefault="00E63EF4" w:rsidP="00346431">
            <w:pPr>
              <w:pStyle w:val="BodyText3example"/>
              <w:numPr>
                <w:ilvl w:val="0"/>
                <w:numId w:val="20"/>
              </w:numPr>
              <w:jc w:val="both"/>
              <w:rPr>
                <w:rFonts w:ascii="Century Gothic" w:hAnsi="Century Gothic" w:cs="Arial"/>
                <w:color w:val="auto"/>
                <w:szCs w:val="20"/>
              </w:rPr>
            </w:pPr>
            <w:hyperlink r:id="rId36" w:history="1">
              <w:r w:rsidR="00346431" w:rsidRPr="004C5752">
                <w:rPr>
                  <w:rStyle w:val="Hyperlink"/>
                  <w:rFonts w:ascii="Century Gothic" w:hAnsi="Century Gothic" w:cs="Arial"/>
                  <w:szCs w:val="20"/>
                </w:rPr>
                <w:t>http://www.poemhunter.com/poems/women/</w:t>
              </w:r>
            </w:hyperlink>
          </w:p>
          <w:p w:rsidR="00581B30" w:rsidRPr="00346095" w:rsidRDefault="00581B30" w:rsidP="00346431">
            <w:pPr>
              <w:pStyle w:val="BodyText3example"/>
              <w:ind w:left="720"/>
              <w:jc w:val="both"/>
              <w:rPr>
                <w:rFonts w:ascii="Century Gothic" w:hAnsi="Century Gothic" w:cs="Arial"/>
                <w:color w:val="auto"/>
                <w:szCs w:val="20"/>
              </w:rPr>
            </w:pPr>
          </w:p>
          <w:p w:rsidR="00346095" w:rsidRPr="0095256B" w:rsidRDefault="00346095" w:rsidP="00346095">
            <w:pPr>
              <w:pStyle w:val="BodyText3example"/>
              <w:jc w:val="both"/>
              <w:rPr>
                <w:rFonts w:ascii="Century Gothic" w:hAnsi="Century Gothic" w:cs="Arial"/>
                <w:color w:val="auto"/>
                <w:szCs w:val="20"/>
              </w:rPr>
            </w:pPr>
          </w:p>
          <w:p w:rsidR="00877027" w:rsidRPr="0095256B" w:rsidRDefault="00877027" w:rsidP="0095256B">
            <w:pPr>
              <w:pStyle w:val="BodyText3example"/>
              <w:ind w:left="720"/>
              <w:jc w:val="both"/>
              <w:rPr>
                <w:rFonts w:ascii="Century Gothic" w:hAnsi="Century Gothic" w:cs="Arial"/>
                <w:color w:val="auto"/>
                <w:szCs w:val="20"/>
              </w:rPr>
            </w:pPr>
          </w:p>
          <w:p w:rsidR="00213850" w:rsidRPr="00213850" w:rsidRDefault="00213850" w:rsidP="00213850">
            <w:pPr>
              <w:pStyle w:val="BodyText3example"/>
              <w:ind w:left="720"/>
              <w:jc w:val="both"/>
              <w:rPr>
                <w:rFonts w:ascii="Century Gothic" w:hAnsi="Century Gothic" w:cs="Arial"/>
                <w:color w:val="auto"/>
                <w:szCs w:val="20"/>
              </w:rPr>
            </w:pPr>
          </w:p>
          <w:p w:rsidR="009A4417" w:rsidRPr="00CE6CF0" w:rsidRDefault="009A4417" w:rsidP="00CE6CF0">
            <w:pPr>
              <w:pStyle w:val="BodyText3example"/>
              <w:ind w:left="720"/>
              <w:jc w:val="both"/>
              <w:rPr>
                <w:rFonts w:cs="Arial"/>
                <w:color w:val="auto"/>
                <w:szCs w:val="20"/>
              </w:rPr>
            </w:pPr>
          </w:p>
          <w:p w:rsidR="009A4417" w:rsidRDefault="009A4417" w:rsidP="009A4417">
            <w:pPr>
              <w:pStyle w:val="BodyText3example"/>
              <w:ind w:left="720"/>
              <w:jc w:val="both"/>
              <w:rPr>
                <w:rFonts w:cs="Arial"/>
                <w:color w:val="auto"/>
                <w:szCs w:val="20"/>
              </w:rPr>
            </w:pPr>
          </w:p>
          <w:p w:rsidR="002F2201" w:rsidRPr="00951D4E" w:rsidRDefault="002F2201" w:rsidP="004A2390">
            <w:pPr>
              <w:pStyle w:val="BodyText3example"/>
              <w:ind w:left="0"/>
              <w:jc w:val="both"/>
              <w:rPr>
                <w:rFonts w:cs="Arial"/>
                <w:color w:val="auto"/>
                <w:szCs w:val="20"/>
              </w:rPr>
            </w:pPr>
          </w:p>
        </w:tc>
      </w:tr>
      <w:tr w:rsidR="00F94A22" w:rsidTr="004E76ED">
        <w:trPr>
          <w:trHeight w:val="584"/>
        </w:trPr>
        <w:tc>
          <w:tcPr>
            <w:tcW w:w="10638" w:type="dxa"/>
            <w:gridSpan w:val="7"/>
            <w:tcBorders>
              <w:bottom w:val="single" w:sz="4" w:space="0" w:color="000000"/>
            </w:tcBorders>
            <w:shd w:val="clear" w:color="auto" w:fill="B8CCE4"/>
            <w:vAlign w:val="center"/>
          </w:tcPr>
          <w:p w:rsidR="00F94A22" w:rsidRPr="00951D4E" w:rsidRDefault="00F94A22" w:rsidP="00951D4E">
            <w:pPr>
              <w:pStyle w:val="BodyText3example"/>
              <w:jc w:val="center"/>
              <w:rPr>
                <w:rFonts w:cs="Arial"/>
                <w:b/>
                <w:color w:val="auto"/>
                <w:szCs w:val="24"/>
              </w:rPr>
            </w:pPr>
            <w:r w:rsidRPr="00951D4E">
              <w:rPr>
                <w:rFonts w:cs="Arial"/>
                <w:b/>
                <w:color w:val="auto"/>
                <w:szCs w:val="24"/>
              </w:rPr>
              <w:lastRenderedPageBreak/>
              <w:t>PROCEDURES/ACTIVITIES</w:t>
            </w:r>
          </w:p>
          <w:p w:rsidR="00F94A22" w:rsidRPr="00951D4E" w:rsidRDefault="00F94A22" w:rsidP="00951D4E">
            <w:pPr>
              <w:jc w:val="center"/>
              <w:rPr>
                <w:szCs w:val="22"/>
              </w:rPr>
            </w:pPr>
            <w:r w:rsidRPr="00951D4E">
              <w:rPr>
                <w:rFonts w:cs="Arial"/>
                <w:b/>
              </w:rPr>
              <w:t>Remember Horizontal Teaching:</w:t>
            </w:r>
          </w:p>
        </w:tc>
      </w:tr>
      <w:tr w:rsidR="00F94A22" w:rsidTr="004E76ED">
        <w:trPr>
          <w:trHeight w:val="440"/>
        </w:trPr>
        <w:tc>
          <w:tcPr>
            <w:tcW w:w="4162" w:type="dxa"/>
            <w:gridSpan w:val="5"/>
            <w:shd w:val="clear" w:color="auto" w:fill="F2DBDB"/>
            <w:vAlign w:val="center"/>
          </w:tcPr>
          <w:p w:rsidR="00F94A22" w:rsidRPr="00951D4E" w:rsidRDefault="00F94A22" w:rsidP="00951D4E">
            <w:pPr>
              <w:jc w:val="center"/>
              <w:rPr>
                <w:b/>
                <w:szCs w:val="22"/>
              </w:rPr>
            </w:pPr>
            <w:r w:rsidRPr="00951D4E">
              <w:rPr>
                <w:b/>
                <w:szCs w:val="22"/>
              </w:rPr>
              <w:t>LESSON COMPONENT</w:t>
            </w:r>
          </w:p>
        </w:tc>
        <w:tc>
          <w:tcPr>
            <w:tcW w:w="6476" w:type="dxa"/>
            <w:gridSpan w:val="2"/>
            <w:shd w:val="clear" w:color="auto" w:fill="F2DBDB"/>
            <w:vAlign w:val="center"/>
          </w:tcPr>
          <w:p w:rsidR="00F94A22" w:rsidRPr="00951D4E" w:rsidRDefault="00F94A22" w:rsidP="00951D4E">
            <w:pPr>
              <w:jc w:val="center"/>
              <w:rPr>
                <w:b/>
                <w:szCs w:val="22"/>
              </w:rPr>
            </w:pPr>
            <w:r w:rsidRPr="00951D4E">
              <w:rPr>
                <w:b/>
                <w:szCs w:val="22"/>
              </w:rPr>
              <w:t>CHECK FOR UNDERSTANDING</w:t>
            </w:r>
          </w:p>
        </w:tc>
      </w:tr>
      <w:tr w:rsidR="00F94A22" w:rsidTr="004E76ED">
        <w:trPr>
          <w:trHeight w:val="350"/>
        </w:trPr>
        <w:tc>
          <w:tcPr>
            <w:tcW w:w="4162" w:type="dxa"/>
            <w:gridSpan w:val="5"/>
          </w:tcPr>
          <w:p w:rsidR="00E40DDB" w:rsidRPr="002F2201" w:rsidRDefault="00E40DDB" w:rsidP="009B08E1">
            <w:pPr>
              <w:rPr>
                <w:rFonts w:ascii="Century Gothic" w:hAnsi="Century Gothic"/>
                <w:b/>
                <w:szCs w:val="22"/>
              </w:rPr>
            </w:pPr>
            <w:r w:rsidRPr="002F2201">
              <w:rPr>
                <w:rFonts w:ascii="Century Gothic" w:hAnsi="Century Gothic"/>
                <w:b/>
                <w:szCs w:val="22"/>
                <w:u w:val="single"/>
              </w:rPr>
              <w:t>SET</w:t>
            </w:r>
            <w:r w:rsidRPr="002F2201">
              <w:rPr>
                <w:rFonts w:ascii="Century Gothic" w:hAnsi="Century Gothic"/>
                <w:b/>
                <w:szCs w:val="22"/>
              </w:rPr>
              <w:t>:</w:t>
            </w:r>
            <w:r w:rsidR="00E60F30" w:rsidRPr="002F2201">
              <w:rPr>
                <w:rFonts w:ascii="Century Gothic" w:hAnsi="Century Gothic"/>
                <w:b/>
                <w:szCs w:val="22"/>
              </w:rPr>
              <w:t xml:space="preserve"> </w:t>
            </w:r>
            <w:r w:rsidR="00337F8F">
              <w:rPr>
                <w:rFonts w:ascii="Century Gothic" w:hAnsi="Century Gothic"/>
                <w:b/>
                <w:szCs w:val="22"/>
              </w:rPr>
              <w:t xml:space="preserve">Use pictures of women in different settings (school, work, home, etc) and display throughout the room.  </w:t>
            </w:r>
            <w:r w:rsidR="009B08E1">
              <w:rPr>
                <w:rFonts w:ascii="Century Gothic" w:hAnsi="Century Gothic"/>
                <w:b/>
                <w:szCs w:val="22"/>
              </w:rPr>
              <w:t xml:space="preserve">Do a gallery walk around the </w:t>
            </w:r>
            <w:proofErr w:type="gramStart"/>
            <w:r w:rsidR="009B08E1">
              <w:rPr>
                <w:rFonts w:ascii="Century Gothic" w:hAnsi="Century Gothic"/>
                <w:b/>
                <w:szCs w:val="22"/>
              </w:rPr>
              <w:t>room.</w:t>
            </w:r>
            <w:proofErr w:type="gramEnd"/>
            <w:r w:rsidR="009B08E1">
              <w:rPr>
                <w:rFonts w:ascii="Century Gothic" w:hAnsi="Century Gothic"/>
                <w:b/>
                <w:szCs w:val="22"/>
              </w:rPr>
              <w:t xml:space="preserve">  </w:t>
            </w:r>
            <w:r w:rsidR="00337F8F">
              <w:rPr>
                <w:rFonts w:ascii="Century Gothic" w:hAnsi="Century Gothic"/>
                <w:b/>
                <w:szCs w:val="22"/>
              </w:rPr>
              <w:t xml:space="preserve">Ask students to discuss </w:t>
            </w:r>
            <w:r w:rsidR="009B08E1">
              <w:rPr>
                <w:rFonts w:ascii="Century Gothic" w:hAnsi="Century Gothic"/>
                <w:b/>
                <w:szCs w:val="22"/>
              </w:rPr>
              <w:t xml:space="preserve">differences in the </w:t>
            </w:r>
            <w:proofErr w:type="gramStart"/>
            <w:r w:rsidR="009B08E1">
              <w:rPr>
                <w:rFonts w:ascii="Century Gothic" w:hAnsi="Century Gothic"/>
                <w:b/>
                <w:szCs w:val="22"/>
              </w:rPr>
              <w:t xml:space="preserve">pictures </w:t>
            </w:r>
            <w:r w:rsidR="00337F8F">
              <w:rPr>
                <w:rFonts w:ascii="Century Gothic" w:hAnsi="Century Gothic"/>
                <w:b/>
                <w:szCs w:val="22"/>
              </w:rPr>
              <w:t xml:space="preserve"> </w:t>
            </w:r>
            <w:r w:rsidR="009B08E1">
              <w:rPr>
                <w:rFonts w:ascii="Century Gothic" w:hAnsi="Century Gothic"/>
                <w:b/>
                <w:szCs w:val="22"/>
              </w:rPr>
              <w:t>and</w:t>
            </w:r>
            <w:proofErr w:type="gramEnd"/>
            <w:r w:rsidR="00337F8F">
              <w:rPr>
                <w:rFonts w:ascii="Century Gothic" w:hAnsi="Century Gothic"/>
                <w:b/>
                <w:szCs w:val="22"/>
              </w:rPr>
              <w:t xml:space="preserve"> how things may have been for women then and now.</w:t>
            </w:r>
          </w:p>
        </w:tc>
        <w:tc>
          <w:tcPr>
            <w:tcW w:w="6476" w:type="dxa"/>
            <w:gridSpan w:val="2"/>
            <w:vAlign w:val="center"/>
          </w:tcPr>
          <w:p w:rsidR="00F94A22" w:rsidRPr="002F2201" w:rsidRDefault="00063EEE" w:rsidP="00337F8F">
            <w:pPr>
              <w:rPr>
                <w:rFonts w:ascii="Century Gothic" w:hAnsi="Century Gothic"/>
                <w:b/>
                <w:szCs w:val="22"/>
              </w:rPr>
            </w:pPr>
            <w:r w:rsidRPr="002F2201">
              <w:rPr>
                <w:rFonts w:ascii="Century Gothic" w:hAnsi="Century Gothic"/>
                <w:b/>
                <w:szCs w:val="22"/>
              </w:rPr>
              <w:t xml:space="preserve">Students will orally discuss what they see and </w:t>
            </w:r>
            <w:r w:rsidR="00337F8F">
              <w:rPr>
                <w:rFonts w:ascii="Century Gothic" w:hAnsi="Century Gothic"/>
                <w:b/>
                <w:szCs w:val="22"/>
              </w:rPr>
              <w:t>discuss with their partner or group all the differences they see and discuss why they think things have changed over the years.  Have students justify their reasoning.</w:t>
            </w:r>
            <w:r w:rsidR="00020EB6">
              <w:rPr>
                <w:rFonts w:ascii="Century Gothic" w:hAnsi="Century Gothic"/>
                <w:b/>
                <w:szCs w:val="22"/>
              </w:rPr>
              <w:t xml:space="preserve">  Students will use their interactive journals throughout the lesson.</w:t>
            </w:r>
          </w:p>
        </w:tc>
      </w:tr>
      <w:tr w:rsidR="00F94A22" w:rsidTr="004E76ED">
        <w:trPr>
          <w:trHeight w:val="350"/>
        </w:trPr>
        <w:tc>
          <w:tcPr>
            <w:tcW w:w="4162" w:type="dxa"/>
            <w:gridSpan w:val="5"/>
          </w:tcPr>
          <w:p w:rsidR="00F94A22" w:rsidRPr="002F2201" w:rsidRDefault="00F94A22" w:rsidP="00E40DDB">
            <w:pPr>
              <w:rPr>
                <w:rFonts w:ascii="Century Gothic" w:hAnsi="Century Gothic"/>
                <w:b/>
                <w:szCs w:val="22"/>
              </w:rPr>
            </w:pPr>
            <w:r w:rsidRPr="002F2201">
              <w:rPr>
                <w:rFonts w:ascii="Century Gothic" w:hAnsi="Century Gothic"/>
                <w:b/>
                <w:szCs w:val="22"/>
                <w:u w:val="single"/>
              </w:rPr>
              <w:t>INPUT</w:t>
            </w:r>
            <w:r w:rsidRPr="002F2201">
              <w:rPr>
                <w:rFonts w:ascii="Century Gothic" w:hAnsi="Century Gothic"/>
                <w:b/>
                <w:szCs w:val="22"/>
              </w:rPr>
              <w:t>:</w:t>
            </w:r>
          </w:p>
          <w:p w:rsidR="00A723B8" w:rsidRPr="00337F8F" w:rsidRDefault="00337F8F" w:rsidP="00337F8F">
            <w:pPr>
              <w:rPr>
                <w:rFonts w:ascii="Century Gothic" w:hAnsi="Century Gothic"/>
                <w:b/>
                <w:szCs w:val="22"/>
              </w:rPr>
            </w:pPr>
            <w:r>
              <w:rPr>
                <w:rFonts w:ascii="Century Gothic" w:hAnsi="Century Gothic"/>
                <w:b/>
                <w:szCs w:val="22"/>
              </w:rPr>
              <w:t xml:space="preserve">Have students chose 2 pictures </w:t>
            </w:r>
            <w:r w:rsidR="00822C8E">
              <w:rPr>
                <w:rFonts w:ascii="Century Gothic" w:hAnsi="Century Gothic"/>
                <w:b/>
                <w:szCs w:val="22"/>
              </w:rPr>
              <w:t xml:space="preserve">from different time periods </w:t>
            </w:r>
            <w:r>
              <w:rPr>
                <w:rFonts w:ascii="Century Gothic" w:hAnsi="Century Gothic"/>
                <w:b/>
                <w:szCs w:val="22"/>
              </w:rPr>
              <w:t>that were discussed in their group and discuss the differences they see and why they think things have changed over time.  Have students discuss how they think women</w:t>
            </w:r>
            <w:r w:rsidR="00822C8E">
              <w:rPr>
                <w:rFonts w:ascii="Century Gothic" w:hAnsi="Century Gothic"/>
                <w:b/>
                <w:szCs w:val="22"/>
              </w:rPr>
              <w:t>’</w:t>
            </w:r>
            <w:r>
              <w:rPr>
                <w:rFonts w:ascii="Century Gothic" w:hAnsi="Century Gothic"/>
                <w:b/>
                <w:szCs w:val="22"/>
              </w:rPr>
              <w:t>s lives were then and now.</w:t>
            </w:r>
          </w:p>
        </w:tc>
        <w:tc>
          <w:tcPr>
            <w:tcW w:w="6476" w:type="dxa"/>
            <w:gridSpan w:val="2"/>
            <w:vAlign w:val="center"/>
          </w:tcPr>
          <w:p w:rsidR="00A723B8" w:rsidRPr="00337F8F" w:rsidRDefault="00337F8F" w:rsidP="00922D5E">
            <w:pPr>
              <w:rPr>
                <w:rFonts w:ascii="Century Gothic" w:hAnsi="Century Gothic"/>
                <w:b/>
                <w:szCs w:val="22"/>
              </w:rPr>
            </w:pPr>
            <w:r w:rsidRPr="00337F8F">
              <w:rPr>
                <w:rFonts w:ascii="Century Gothic" w:hAnsi="Century Gothic"/>
                <w:b/>
                <w:szCs w:val="22"/>
              </w:rPr>
              <w:t>Student responses should indicate that early women</w:t>
            </w:r>
            <w:r w:rsidR="00020EB6">
              <w:rPr>
                <w:rFonts w:ascii="Century Gothic" w:hAnsi="Century Gothic"/>
                <w:b/>
                <w:szCs w:val="22"/>
              </w:rPr>
              <w:t xml:space="preserve"> would be mostly in the home, </w:t>
            </w:r>
            <w:r w:rsidRPr="00337F8F">
              <w:rPr>
                <w:rFonts w:ascii="Century Gothic" w:hAnsi="Century Gothic"/>
                <w:b/>
                <w:szCs w:val="22"/>
              </w:rPr>
              <w:t>have jobs that dealt wit</w:t>
            </w:r>
            <w:r w:rsidR="00020EB6">
              <w:rPr>
                <w:rFonts w:ascii="Century Gothic" w:hAnsi="Century Gothic"/>
                <w:b/>
                <w:szCs w:val="22"/>
              </w:rPr>
              <w:t xml:space="preserve">h educating children, and had little college education. </w:t>
            </w:r>
            <w:r>
              <w:rPr>
                <w:rFonts w:ascii="Century Gothic" w:hAnsi="Century Gothic"/>
                <w:b/>
                <w:szCs w:val="22"/>
              </w:rPr>
              <w:t xml:space="preserve"> Later</w:t>
            </w:r>
            <w:proofErr w:type="gramStart"/>
            <w:r>
              <w:rPr>
                <w:rFonts w:ascii="Century Gothic" w:hAnsi="Century Gothic"/>
                <w:b/>
                <w:szCs w:val="22"/>
              </w:rPr>
              <w:t>,  jobs</w:t>
            </w:r>
            <w:proofErr w:type="gramEnd"/>
            <w:r>
              <w:rPr>
                <w:rFonts w:ascii="Century Gothic" w:hAnsi="Century Gothic"/>
                <w:b/>
                <w:szCs w:val="22"/>
              </w:rPr>
              <w:t xml:space="preserve">/education, etc. </w:t>
            </w:r>
            <w:r w:rsidRPr="00337F8F">
              <w:rPr>
                <w:rFonts w:ascii="Century Gothic" w:hAnsi="Century Gothic"/>
                <w:b/>
                <w:szCs w:val="22"/>
              </w:rPr>
              <w:t xml:space="preserve"> </w:t>
            </w:r>
            <w:proofErr w:type="gramStart"/>
            <w:r>
              <w:rPr>
                <w:rFonts w:ascii="Century Gothic" w:hAnsi="Century Gothic"/>
                <w:b/>
                <w:szCs w:val="22"/>
              </w:rPr>
              <w:t>would</w:t>
            </w:r>
            <w:proofErr w:type="gramEnd"/>
            <w:r>
              <w:rPr>
                <w:rFonts w:ascii="Century Gothic" w:hAnsi="Century Gothic"/>
                <w:b/>
                <w:szCs w:val="22"/>
              </w:rPr>
              <w:t xml:space="preserve"> indicate more diversity</w:t>
            </w:r>
            <w:r w:rsidRPr="00337F8F">
              <w:rPr>
                <w:rFonts w:ascii="Century Gothic" w:hAnsi="Century Gothic"/>
                <w:b/>
                <w:szCs w:val="22"/>
              </w:rPr>
              <w:t xml:space="preserve"> for women.</w:t>
            </w:r>
            <w:r w:rsidR="00822C8E">
              <w:rPr>
                <w:rFonts w:ascii="Century Gothic" w:hAnsi="Century Gothic"/>
                <w:b/>
                <w:szCs w:val="22"/>
              </w:rPr>
              <w:t xml:space="preserve">  Have students write their thoughts about the different time periods.</w:t>
            </w:r>
          </w:p>
        </w:tc>
      </w:tr>
      <w:tr w:rsidR="00F94A22" w:rsidTr="004E76ED">
        <w:trPr>
          <w:trHeight w:val="350"/>
        </w:trPr>
        <w:tc>
          <w:tcPr>
            <w:tcW w:w="4162" w:type="dxa"/>
            <w:gridSpan w:val="5"/>
          </w:tcPr>
          <w:p w:rsidR="00F94A22" w:rsidRPr="002F2201" w:rsidRDefault="00F94A22" w:rsidP="00E40DDB">
            <w:pPr>
              <w:rPr>
                <w:rFonts w:ascii="Century Gothic" w:hAnsi="Century Gothic"/>
                <w:szCs w:val="22"/>
              </w:rPr>
            </w:pPr>
            <w:r w:rsidRPr="002F2201">
              <w:rPr>
                <w:rFonts w:ascii="Century Gothic" w:hAnsi="Century Gothic"/>
                <w:b/>
                <w:szCs w:val="22"/>
                <w:u w:val="single"/>
              </w:rPr>
              <w:t>MODEL</w:t>
            </w:r>
            <w:r w:rsidRPr="002F2201">
              <w:rPr>
                <w:rFonts w:ascii="Century Gothic" w:hAnsi="Century Gothic"/>
                <w:szCs w:val="22"/>
              </w:rPr>
              <w:t>:</w:t>
            </w:r>
          </w:p>
          <w:p w:rsidR="00A723B8" w:rsidRPr="00020EB6" w:rsidRDefault="00822C8E" w:rsidP="00822C8E">
            <w:pPr>
              <w:rPr>
                <w:rFonts w:ascii="Century Gothic" w:hAnsi="Century Gothic"/>
                <w:b/>
                <w:szCs w:val="22"/>
              </w:rPr>
            </w:pPr>
            <w:r>
              <w:rPr>
                <w:rFonts w:ascii="Century Gothic" w:hAnsi="Century Gothic"/>
                <w:b/>
                <w:szCs w:val="22"/>
              </w:rPr>
              <w:t>Students will rotate through the different</w:t>
            </w:r>
            <w:r w:rsidR="00020EB6">
              <w:rPr>
                <w:rFonts w:ascii="Century Gothic" w:hAnsi="Century Gothic"/>
                <w:b/>
                <w:szCs w:val="22"/>
              </w:rPr>
              <w:t xml:space="preserve"> stations </w:t>
            </w:r>
            <w:r>
              <w:rPr>
                <w:rFonts w:ascii="Century Gothic" w:hAnsi="Century Gothic"/>
                <w:b/>
                <w:szCs w:val="22"/>
              </w:rPr>
              <w:t xml:space="preserve">in groups </w:t>
            </w:r>
            <w:r w:rsidR="00020EB6">
              <w:rPr>
                <w:rFonts w:ascii="Century Gothic" w:hAnsi="Century Gothic"/>
                <w:b/>
                <w:szCs w:val="22"/>
              </w:rPr>
              <w:t>and see how women have evolved throughout the decades in different areas.</w:t>
            </w:r>
          </w:p>
        </w:tc>
        <w:tc>
          <w:tcPr>
            <w:tcW w:w="6476" w:type="dxa"/>
            <w:gridSpan w:val="2"/>
            <w:vAlign w:val="center"/>
          </w:tcPr>
          <w:p w:rsidR="00F94A22" w:rsidRPr="002F2201" w:rsidRDefault="00DD4A5A" w:rsidP="00822C8E">
            <w:pPr>
              <w:rPr>
                <w:rFonts w:ascii="Century Gothic" w:hAnsi="Century Gothic"/>
                <w:b/>
                <w:szCs w:val="22"/>
              </w:rPr>
            </w:pPr>
            <w:r w:rsidRPr="002F2201">
              <w:rPr>
                <w:rFonts w:ascii="Century Gothic" w:hAnsi="Century Gothic"/>
                <w:b/>
                <w:szCs w:val="22"/>
              </w:rPr>
              <w:t xml:space="preserve">Students will discuss in groups </w:t>
            </w:r>
            <w:r w:rsidR="00020EB6">
              <w:rPr>
                <w:rFonts w:ascii="Century Gothic" w:hAnsi="Century Gothic"/>
                <w:b/>
                <w:szCs w:val="22"/>
              </w:rPr>
              <w:t>what they think caused these changes and how it may have affected society/</w:t>
            </w:r>
            <w:proofErr w:type="gramStart"/>
            <w:r w:rsidR="00020EB6">
              <w:rPr>
                <w:rFonts w:ascii="Century Gothic" w:hAnsi="Century Gothic"/>
                <w:b/>
                <w:szCs w:val="22"/>
              </w:rPr>
              <w:t>women</w:t>
            </w:r>
            <w:r w:rsidRPr="002F2201">
              <w:rPr>
                <w:rFonts w:ascii="Century Gothic" w:hAnsi="Century Gothic"/>
                <w:b/>
                <w:szCs w:val="22"/>
              </w:rPr>
              <w:t xml:space="preserve"> </w:t>
            </w:r>
            <w:r w:rsidR="00020EB6">
              <w:rPr>
                <w:rFonts w:ascii="Century Gothic" w:hAnsi="Century Gothic"/>
                <w:b/>
                <w:szCs w:val="22"/>
              </w:rPr>
              <w:t xml:space="preserve"> and</w:t>
            </w:r>
            <w:proofErr w:type="gramEnd"/>
            <w:r w:rsidR="00020EB6">
              <w:rPr>
                <w:rFonts w:ascii="Century Gothic" w:hAnsi="Century Gothic"/>
                <w:b/>
                <w:szCs w:val="22"/>
              </w:rPr>
              <w:t xml:space="preserve"> write about it in their interactive journal.</w:t>
            </w:r>
            <w:r w:rsidR="00822C8E">
              <w:rPr>
                <w:rFonts w:ascii="Century Gothic" w:hAnsi="Century Gothic"/>
                <w:b/>
                <w:szCs w:val="22"/>
              </w:rPr>
              <w:t xml:space="preserve">  </w:t>
            </w:r>
          </w:p>
        </w:tc>
      </w:tr>
      <w:tr w:rsidR="00F94A22" w:rsidTr="004E76ED">
        <w:trPr>
          <w:trHeight w:val="800"/>
        </w:trPr>
        <w:tc>
          <w:tcPr>
            <w:tcW w:w="4162" w:type="dxa"/>
            <w:gridSpan w:val="5"/>
          </w:tcPr>
          <w:p w:rsidR="00F94A22" w:rsidRDefault="00F94A22" w:rsidP="00E40DDB">
            <w:pPr>
              <w:rPr>
                <w:rFonts w:ascii="Century Gothic" w:hAnsi="Century Gothic"/>
                <w:b/>
                <w:szCs w:val="22"/>
              </w:rPr>
            </w:pPr>
            <w:r w:rsidRPr="002F2201">
              <w:rPr>
                <w:rFonts w:ascii="Century Gothic" w:hAnsi="Century Gothic"/>
                <w:b/>
                <w:szCs w:val="22"/>
                <w:u w:val="single"/>
              </w:rPr>
              <w:t>GUIDED PRACTICE</w:t>
            </w:r>
            <w:r w:rsidRPr="002F2201">
              <w:rPr>
                <w:rFonts w:ascii="Century Gothic" w:hAnsi="Century Gothic"/>
                <w:b/>
                <w:szCs w:val="22"/>
              </w:rPr>
              <w:t>:</w:t>
            </w:r>
          </w:p>
          <w:p w:rsidR="00670A9C" w:rsidRPr="002F2201" w:rsidRDefault="00670A9C" w:rsidP="00E40DDB">
            <w:pPr>
              <w:rPr>
                <w:rFonts w:ascii="Century Gothic" w:hAnsi="Century Gothic"/>
                <w:b/>
                <w:szCs w:val="22"/>
              </w:rPr>
            </w:pPr>
          </w:p>
          <w:p w:rsidR="00A723B8" w:rsidRDefault="00020EB6" w:rsidP="00E40DDB">
            <w:pPr>
              <w:rPr>
                <w:rFonts w:ascii="Century Gothic" w:hAnsi="Century Gothic"/>
                <w:b/>
                <w:szCs w:val="22"/>
                <w:u w:val="single"/>
              </w:rPr>
            </w:pPr>
            <w:r>
              <w:rPr>
                <w:rFonts w:ascii="Century Gothic" w:hAnsi="Century Gothic"/>
                <w:b/>
                <w:szCs w:val="22"/>
              </w:rPr>
              <w:t xml:space="preserve">Station 1:  </w:t>
            </w:r>
            <w:r w:rsidRPr="00020EB6">
              <w:rPr>
                <w:rFonts w:ascii="Century Gothic" w:hAnsi="Century Gothic"/>
                <w:b/>
                <w:szCs w:val="22"/>
                <w:u w:val="single"/>
              </w:rPr>
              <w:t>Women’s fashion</w:t>
            </w:r>
          </w:p>
          <w:p w:rsidR="000E640B" w:rsidRDefault="00020EB6" w:rsidP="00E40DDB">
            <w:pPr>
              <w:rPr>
                <w:rFonts w:ascii="Century Gothic" w:hAnsi="Century Gothic"/>
                <w:b/>
                <w:szCs w:val="22"/>
              </w:rPr>
            </w:pPr>
            <w:r>
              <w:rPr>
                <w:rFonts w:ascii="Century Gothic" w:hAnsi="Century Gothic"/>
                <w:b/>
                <w:szCs w:val="22"/>
              </w:rPr>
              <w:t xml:space="preserve">Teacher </w:t>
            </w:r>
            <w:r w:rsidR="000E640B">
              <w:rPr>
                <w:rFonts w:ascii="Century Gothic" w:hAnsi="Century Gothic"/>
                <w:b/>
                <w:szCs w:val="22"/>
              </w:rPr>
              <w:t>gives students 2 pictures of women from</w:t>
            </w:r>
            <w:r>
              <w:rPr>
                <w:rFonts w:ascii="Century Gothic" w:hAnsi="Century Gothic"/>
                <w:b/>
                <w:szCs w:val="22"/>
              </w:rPr>
              <w:t xml:space="preserve"> different decades and have students compare and contrast pictures of women’</w:t>
            </w:r>
            <w:r w:rsidR="000E640B">
              <w:rPr>
                <w:rFonts w:ascii="Century Gothic" w:hAnsi="Century Gothic"/>
                <w:b/>
                <w:szCs w:val="22"/>
              </w:rPr>
              <w:t>s fashion throughout the years</w:t>
            </w:r>
          </w:p>
          <w:p w:rsidR="00020EB6" w:rsidRDefault="00DF009B" w:rsidP="00E40DDB">
            <w:pPr>
              <w:rPr>
                <w:rFonts w:ascii="Century Gothic" w:hAnsi="Century Gothic"/>
                <w:b/>
                <w:szCs w:val="22"/>
              </w:rPr>
            </w:pPr>
            <w:r>
              <w:rPr>
                <w:rFonts w:ascii="Century Gothic" w:hAnsi="Century Gothic"/>
                <w:b/>
                <w:szCs w:val="22"/>
              </w:rPr>
              <w:t>.</w:t>
            </w:r>
          </w:p>
          <w:p w:rsidR="000E640B" w:rsidRDefault="00DF009B" w:rsidP="000E640B">
            <w:pPr>
              <w:rPr>
                <w:rFonts w:ascii="Century Gothic" w:hAnsi="Century Gothic"/>
                <w:b/>
                <w:szCs w:val="22"/>
                <w:u w:val="single"/>
              </w:rPr>
            </w:pPr>
            <w:r>
              <w:rPr>
                <w:rFonts w:ascii="Century Gothic" w:hAnsi="Century Gothic"/>
                <w:b/>
                <w:szCs w:val="22"/>
              </w:rPr>
              <w:t xml:space="preserve">Station 2:  </w:t>
            </w:r>
            <w:r w:rsidRPr="00DF009B">
              <w:rPr>
                <w:rFonts w:ascii="Century Gothic" w:hAnsi="Century Gothic"/>
                <w:b/>
                <w:szCs w:val="22"/>
                <w:u w:val="single"/>
              </w:rPr>
              <w:t>Women’s jobs:  Then and Now</w:t>
            </w:r>
            <w:r w:rsidR="000E640B">
              <w:rPr>
                <w:rFonts w:ascii="Century Gothic" w:hAnsi="Century Gothic"/>
                <w:b/>
                <w:szCs w:val="22"/>
                <w:u w:val="single"/>
              </w:rPr>
              <w:t>:</w:t>
            </w:r>
          </w:p>
          <w:p w:rsidR="000E640B" w:rsidRPr="000E640B" w:rsidRDefault="000E640B" w:rsidP="000E640B">
            <w:pPr>
              <w:rPr>
                <w:rFonts w:ascii="Century Gothic" w:hAnsi="Century Gothic"/>
                <w:b/>
                <w:szCs w:val="22"/>
                <w:u w:val="single"/>
              </w:rPr>
            </w:pPr>
            <w:r>
              <w:rPr>
                <w:rFonts w:ascii="Century Gothic" w:hAnsi="Century Gothic"/>
                <w:b/>
                <w:szCs w:val="22"/>
              </w:rPr>
              <w:t>Use the chart from station cards and use the following link to find photos of women doing different types of jobs. (then and now)</w:t>
            </w:r>
          </w:p>
          <w:p w:rsidR="000E640B" w:rsidRDefault="000E640B" w:rsidP="000E640B">
            <w:pPr>
              <w:rPr>
                <w:rFonts w:ascii="Century Gothic" w:hAnsi="Century Gothic"/>
                <w:b/>
                <w:szCs w:val="22"/>
              </w:rPr>
            </w:pPr>
          </w:p>
          <w:p w:rsidR="000E640B" w:rsidRDefault="00E63EF4" w:rsidP="000E640B">
            <w:pPr>
              <w:rPr>
                <w:rFonts w:ascii="Century Gothic" w:hAnsi="Century Gothic"/>
                <w:b/>
                <w:szCs w:val="22"/>
              </w:rPr>
            </w:pPr>
            <w:hyperlink r:id="rId37" w:history="1">
              <w:r w:rsidR="000E640B" w:rsidRPr="000F021D">
                <w:rPr>
                  <w:rStyle w:val="Hyperlink"/>
                  <w:rFonts w:ascii="Century Gothic" w:hAnsi="Century Gothic"/>
                  <w:b/>
                  <w:szCs w:val="22"/>
                </w:rPr>
                <w:t>http://abclocal.go.com/ktrk/gallery?section=news&amp;id=8975922&amp;photo=1</w:t>
              </w:r>
            </w:hyperlink>
          </w:p>
          <w:p w:rsidR="000E640B" w:rsidRDefault="000E640B" w:rsidP="000E640B">
            <w:pPr>
              <w:rPr>
                <w:rFonts w:ascii="Century Gothic" w:hAnsi="Century Gothic"/>
                <w:b/>
                <w:szCs w:val="22"/>
                <w:u w:val="single"/>
              </w:rPr>
            </w:pPr>
          </w:p>
          <w:p w:rsidR="000E640B" w:rsidRDefault="000E640B" w:rsidP="000E640B">
            <w:pPr>
              <w:rPr>
                <w:rFonts w:ascii="Century Gothic" w:hAnsi="Century Gothic"/>
                <w:b/>
                <w:szCs w:val="22"/>
              </w:rPr>
            </w:pPr>
            <w:r>
              <w:rPr>
                <w:rFonts w:ascii="Century Gothic" w:hAnsi="Century Gothic"/>
                <w:b/>
                <w:szCs w:val="22"/>
              </w:rPr>
              <w:lastRenderedPageBreak/>
              <w:t xml:space="preserve">Station 3:  </w:t>
            </w:r>
            <w:r w:rsidR="00680117" w:rsidRPr="00680117">
              <w:rPr>
                <w:rFonts w:ascii="Century Gothic" w:hAnsi="Century Gothic"/>
                <w:b/>
                <w:szCs w:val="22"/>
                <w:u w:val="single"/>
              </w:rPr>
              <w:t>Images of women then and now</w:t>
            </w:r>
            <w:r w:rsidR="00680117">
              <w:rPr>
                <w:rFonts w:ascii="Century Gothic" w:hAnsi="Century Gothic"/>
                <w:b/>
                <w:szCs w:val="22"/>
                <w:u w:val="single"/>
              </w:rPr>
              <w:t xml:space="preserve">: </w:t>
            </w:r>
            <w:r w:rsidR="00680117">
              <w:rPr>
                <w:rFonts w:ascii="Century Gothic" w:hAnsi="Century Gothic"/>
                <w:b/>
                <w:szCs w:val="22"/>
              </w:rPr>
              <w:t xml:space="preserve">  Use the images and have students compare and contrast of how women were viewed in the 1950s vs. now.  </w:t>
            </w:r>
          </w:p>
          <w:p w:rsidR="00DA14F8" w:rsidRDefault="00DA14F8" w:rsidP="000E640B">
            <w:pPr>
              <w:rPr>
                <w:rFonts w:ascii="Century Gothic" w:hAnsi="Century Gothic"/>
                <w:b/>
                <w:szCs w:val="22"/>
              </w:rPr>
            </w:pPr>
          </w:p>
          <w:p w:rsidR="00DA14F8" w:rsidRDefault="00DA14F8" w:rsidP="000E640B">
            <w:pPr>
              <w:rPr>
                <w:rFonts w:ascii="Century Gothic" w:hAnsi="Century Gothic"/>
                <w:b/>
                <w:szCs w:val="22"/>
                <w:u w:val="single"/>
              </w:rPr>
            </w:pPr>
            <w:r>
              <w:rPr>
                <w:rFonts w:ascii="Century Gothic" w:hAnsi="Century Gothic"/>
                <w:b/>
                <w:szCs w:val="22"/>
              </w:rPr>
              <w:t xml:space="preserve">Station 4:  </w:t>
            </w:r>
            <w:r w:rsidR="0095256B">
              <w:rPr>
                <w:rFonts w:ascii="Century Gothic" w:hAnsi="Century Gothic"/>
                <w:b/>
                <w:szCs w:val="22"/>
                <w:u w:val="single"/>
              </w:rPr>
              <w:t>Working women and their pay</w:t>
            </w:r>
          </w:p>
          <w:p w:rsidR="0095256B" w:rsidRPr="0095256B" w:rsidRDefault="00346095" w:rsidP="000E640B">
            <w:pPr>
              <w:rPr>
                <w:rFonts w:ascii="Century Gothic" w:hAnsi="Century Gothic"/>
                <w:b/>
                <w:szCs w:val="22"/>
              </w:rPr>
            </w:pPr>
            <w:r>
              <w:rPr>
                <w:rFonts w:ascii="Century Gothic" w:hAnsi="Century Gothic"/>
                <w:b/>
                <w:szCs w:val="22"/>
              </w:rPr>
              <w:t>Use the charts/</w:t>
            </w:r>
            <w:r w:rsidR="0095256B">
              <w:rPr>
                <w:rFonts w:ascii="Century Gothic" w:hAnsi="Century Gothic"/>
                <w:b/>
                <w:szCs w:val="22"/>
              </w:rPr>
              <w:t>graphs</w:t>
            </w:r>
            <w:r>
              <w:rPr>
                <w:rFonts w:ascii="Century Gothic" w:hAnsi="Century Gothic"/>
                <w:b/>
                <w:szCs w:val="22"/>
              </w:rPr>
              <w:t>/ and map</w:t>
            </w:r>
            <w:r w:rsidR="0095256B">
              <w:rPr>
                <w:rFonts w:ascii="Century Gothic" w:hAnsi="Century Gothic"/>
                <w:b/>
                <w:szCs w:val="22"/>
              </w:rPr>
              <w:t xml:space="preserve"> and have students discuss what they notice about the charts given</w:t>
            </w:r>
            <w:r>
              <w:rPr>
                <w:rFonts w:ascii="Century Gothic" w:hAnsi="Century Gothic"/>
                <w:b/>
                <w:szCs w:val="22"/>
              </w:rPr>
              <w:t>.</w:t>
            </w:r>
          </w:p>
          <w:p w:rsidR="00DF009B" w:rsidRDefault="00DF009B" w:rsidP="00E40DDB">
            <w:pPr>
              <w:rPr>
                <w:rFonts w:ascii="Century Gothic" w:hAnsi="Century Gothic"/>
                <w:b/>
                <w:szCs w:val="22"/>
              </w:rPr>
            </w:pPr>
          </w:p>
          <w:p w:rsidR="00581B30" w:rsidRPr="00581B30" w:rsidRDefault="00581B30" w:rsidP="00E40DDB">
            <w:pPr>
              <w:rPr>
                <w:rFonts w:ascii="Century Gothic" w:hAnsi="Century Gothic"/>
                <w:b/>
                <w:szCs w:val="22"/>
                <w:u w:val="single"/>
              </w:rPr>
            </w:pPr>
            <w:r>
              <w:rPr>
                <w:rFonts w:ascii="Century Gothic" w:hAnsi="Century Gothic"/>
                <w:b/>
                <w:szCs w:val="22"/>
              </w:rPr>
              <w:t xml:space="preserve">Station 5:   </w:t>
            </w:r>
            <w:r>
              <w:rPr>
                <w:rFonts w:ascii="Century Gothic" w:hAnsi="Century Gothic"/>
                <w:b/>
                <w:szCs w:val="22"/>
                <w:u w:val="single"/>
              </w:rPr>
              <w:t>Poetry and music through the years</w:t>
            </w:r>
          </w:p>
          <w:p w:rsidR="00581B30" w:rsidRDefault="00581B30" w:rsidP="00E40DDB">
            <w:pPr>
              <w:rPr>
                <w:rFonts w:ascii="Century Gothic" w:hAnsi="Century Gothic"/>
                <w:b/>
                <w:szCs w:val="22"/>
              </w:rPr>
            </w:pPr>
          </w:p>
          <w:p w:rsidR="00581B30" w:rsidRDefault="00581B30" w:rsidP="00E40DDB">
            <w:pPr>
              <w:rPr>
                <w:rFonts w:ascii="Century Gothic" w:hAnsi="Century Gothic"/>
                <w:b/>
                <w:szCs w:val="22"/>
              </w:rPr>
            </w:pPr>
            <w:r>
              <w:rPr>
                <w:rFonts w:ascii="Century Gothic" w:hAnsi="Century Gothic"/>
                <w:b/>
                <w:szCs w:val="22"/>
              </w:rPr>
              <w:t>Read the poems about women</w:t>
            </w:r>
            <w:r w:rsidR="00BC2F1C">
              <w:rPr>
                <w:rFonts w:ascii="Century Gothic" w:hAnsi="Century Gothic"/>
                <w:b/>
                <w:szCs w:val="22"/>
              </w:rPr>
              <w:t xml:space="preserve"> (women that wrote during different decades) and have students discuss the general themes during the time they were written</w:t>
            </w:r>
            <w:r w:rsidR="00346431">
              <w:rPr>
                <w:rFonts w:ascii="Century Gothic" w:hAnsi="Century Gothic"/>
                <w:b/>
                <w:szCs w:val="22"/>
              </w:rPr>
              <w:t>.  Listen and read the lyrics of music of the different decades and compare and contrast music.</w:t>
            </w:r>
          </w:p>
          <w:p w:rsidR="00670A9C" w:rsidRDefault="00670A9C" w:rsidP="00E40DDB">
            <w:pPr>
              <w:rPr>
                <w:rFonts w:ascii="Century Gothic" w:hAnsi="Century Gothic"/>
                <w:b/>
                <w:szCs w:val="22"/>
              </w:rPr>
            </w:pPr>
          </w:p>
          <w:p w:rsidR="00670A9C" w:rsidRPr="00670A9C" w:rsidRDefault="00670A9C" w:rsidP="00E40DDB">
            <w:pPr>
              <w:rPr>
                <w:rFonts w:ascii="Century Gothic" w:hAnsi="Century Gothic"/>
                <w:b/>
                <w:szCs w:val="22"/>
                <w:u w:val="single"/>
              </w:rPr>
            </w:pPr>
            <w:r>
              <w:rPr>
                <w:rFonts w:ascii="Century Gothic" w:hAnsi="Century Gothic"/>
                <w:b/>
                <w:szCs w:val="22"/>
              </w:rPr>
              <w:t xml:space="preserve">Station 6:  </w:t>
            </w:r>
            <w:r>
              <w:rPr>
                <w:rFonts w:ascii="Century Gothic" w:hAnsi="Century Gothic"/>
                <w:b/>
                <w:szCs w:val="22"/>
                <w:u w:val="single"/>
              </w:rPr>
              <w:t>Advertisements Through the Years</w:t>
            </w:r>
          </w:p>
          <w:p w:rsidR="00BC2F1C" w:rsidRPr="00020EB6" w:rsidRDefault="00670A9C" w:rsidP="00E40DDB">
            <w:pPr>
              <w:rPr>
                <w:rFonts w:ascii="Century Gothic" w:hAnsi="Century Gothic"/>
                <w:b/>
                <w:szCs w:val="22"/>
              </w:rPr>
            </w:pPr>
            <w:r>
              <w:rPr>
                <w:rFonts w:ascii="Century Gothic" w:hAnsi="Century Gothic"/>
                <w:b/>
                <w:szCs w:val="22"/>
              </w:rPr>
              <w:t>Students will view the different advertisements and find similarities and differences among the posters.</w:t>
            </w:r>
          </w:p>
        </w:tc>
        <w:tc>
          <w:tcPr>
            <w:tcW w:w="6476" w:type="dxa"/>
            <w:gridSpan w:val="2"/>
            <w:vAlign w:val="center"/>
          </w:tcPr>
          <w:p w:rsidR="00F801DF" w:rsidRDefault="00020EB6" w:rsidP="00020EB6">
            <w:pPr>
              <w:rPr>
                <w:rFonts w:ascii="Century Gothic" w:hAnsi="Century Gothic"/>
                <w:b/>
                <w:szCs w:val="22"/>
              </w:rPr>
            </w:pPr>
            <w:r w:rsidRPr="00680117">
              <w:rPr>
                <w:rFonts w:ascii="Century Gothic" w:hAnsi="Century Gothic"/>
                <w:b/>
                <w:szCs w:val="22"/>
                <w:u w:val="single"/>
              </w:rPr>
              <w:lastRenderedPageBreak/>
              <w:t>Station 1:</w:t>
            </w:r>
            <w:r>
              <w:rPr>
                <w:rFonts w:ascii="Century Gothic" w:hAnsi="Century Gothic"/>
                <w:b/>
                <w:szCs w:val="22"/>
              </w:rPr>
              <w:t xml:space="preserve">  </w:t>
            </w:r>
            <w:r w:rsidR="00DD4A5A" w:rsidRPr="002F2201">
              <w:rPr>
                <w:rFonts w:ascii="Century Gothic" w:hAnsi="Century Gothic"/>
                <w:b/>
                <w:szCs w:val="22"/>
              </w:rPr>
              <w:t xml:space="preserve">Each group will </w:t>
            </w:r>
            <w:r>
              <w:rPr>
                <w:rFonts w:ascii="Century Gothic" w:hAnsi="Century Gothic"/>
                <w:b/>
                <w:szCs w:val="22"/>
              </w:rPr>
              <w:t>discuss what may have caused these changes.</w:t>
            </w:r>
            <w:r w:rsidR="000E640B">
              <w:rPr>
                <w:rFonts w:ascii="Century Gothic" w:hAnsi="Century Gothic"/>
                <w:b/>
                <w:szCs w:val="22"/>
              </w:rPr>
              <w:t xml:space="preserve">  Make sure to remind them to be writing in their interactive journal.  </w:t>
            </w:r>
            <w:r w:rsidR="00C67E6A">
              <w:rPr>
                <w:rFonts w:ascii="Century Gothic" w:hAnsi="Century Gothic"/>
                <w:b/>
                <w:szCs w:val="22"/>
              </w:rPr>
              <w:t>Pose the question:  Did how women dress affect the way they were viewed?  Do you think it affects the way they are viewed today?  Justify your answer.</w:t>
            </w:r>
          </w:p>
          <w:p w:rsidR="000E640B" w:rsidRDefault="000E640B" w:rsidP="000E640B">
            <w:pPr>
              <w:rPr>
                <w:rFonts w:ascii="Century Gothic" w:hAnsi="Century Gothic"/>
                <w:b/>
                <w:szCs w:val="22"/>
              </w:rPr>
            </w:pPr>
          </w:p>
          <w:p w:rsidR="000E640B" w:rsidRDefault="000E640B" w:rsidP="000E640B">
            <w:pPr>
              <w:rPr>
                <w:rFonts w:ascii="Century Gothic" w:hAnsi="Century Gothic"/>
                <w:b/>
                <w:szCs w:val="22"/>
              </w:rPr>
            </w:pPr>
          </w:p>
          <w:p w:rsidR="000E640B" w:rsidRDefault="00DF009B" w:rsidP="000E640B">
            <w:pPr>
              <w:rPr>
                <w:rFonts w:ascii="Century Gothic" w:hAnsi="Century Gothic"/>
                <w:b/>
                <w:szCs w:val="22"/>
              </w:rPr>
            </w:pPr>
            <w:r w:rsidRPr="00680117">
              <w:rPr>
                <w:rFonts w:ascii="Century Gothic" w:hAnsi="Century Gothic"/>
                <w:b/>
                <w:szCs w:val="22"/>
                <w:u w:val="single"/>
              </w:rPr>
              <w:t>Station 2:</w:t>
            </w:r>
            <w:r>
              <w:rPr>
                <w:rFonts w:ascii="Century Gothic" w:hAnsi="Century Gothic"/>
                <w:b/>
                <w:szCs w:val="22"/>
              </w:rPr>
              <w:t xml:space="preserve">  </w:t>
            </w:r>
            <w:r w:rsidR="000E640B">
              <w:rPr>
                <w:rFonts w:ascii="Century Gothic" w:hAnsi="Century Gothic"/>
                <w:b/>
                <w:szCs w:val="22"/>
              </w:rPr>
              <w:t>Groups will discuss photos/chart and compare and contrast the types of jobs women had in the 1950s to that of now.  Have groups what do they notice about the types of jobs women did.  (Possible responses:  caregiver, not usually the one in charge, etc)</w:t>
            </w:r>
          </w:p>
          <w:p w:rsidR="00680117" w:rsidRDefault="00680117" w:rsidP="000E640B">
            <w:pPr>
              <w:rPr>
                <w:rFonts w:ascii="Century Gothic" w:hAnsi="Century Gothic"/>
                <w:b/>
                <w:szCs w:val="22"/>
              </w:rPr>
            </w:pPr>
          </w:p>
          <w:p w:rsidR="00680117" w:rsidRDefault="00680117" w:rsidP="000E640B">
            <w:pPr>
              <w:rPr>
                <w:rFonts w:ascii="Century Gothic" w:hAnsi="Century Gothic"/>
                <w:b/>
                <w:szCs w:val="22"/>
              </w:rPr>
            </w:pPr>
          </w:p>
          <w:p w:rsidR="00680117" w:rsidRDefault="00680117" w:rsidP="000E640B">
            <w:pPr>
              <w:rPr>
                <w:rFonts w:ascii="Century Gothic" w:hAnsi="Century Gothic"/>
                <w:b/>
                <w:szCs w:val="22"/>
              </w:rPr>
            </w:pPr>
            <w:r w:rsidRPr="00680117">
              <w:rPr>
                <w:rFonts w:ascii="Century Gothic" w:hAnsi="Century Gothic"/>
                <w:b/>
                <w:szCs w:val="22"/>
                <w:u w:val="single"/>
              </w:rPr>
              <w:t>Station 3:</w:t>
            </w:r>
            <w:r>
              <w:rPr>
                <w:rFonts w:ascii="Century Gothic" w:hAnsi="Century Gothic"/>
                <w:b/>
                <w:szCs w:val="22"/>
              </w:rPr>
              <w:t xml:space="preserve">  Using the photos/images given, will compare and contrast images of women from the 1950s to present time.  Have students orally discuss with their groups of the similarities and differences.  (Women mostly seen as homemakers and stay at </w:t>
            </w:r>
            <w:r>
              <w:rPr>
                <w:rFonts w:ascii="Century Gothic" w:hAnsi="Century Gothic"/>
                <w:b/>
                <w:szCs w:val="22"/>
              </w:rPr>
              <w:lastRenderedPageBreak/>
              <w:t xml:space="preserve">home moms </w:t>
            </w:r>
            <w:proofErr w:type="spellStart"/>
            <w:r>
              <w:rPr>
                <w:rFonts w:ascii="Century Gothic" w:hAnsi="Century Gothic"/>
                <w:b/>
                <w:szCs w:val="22"/>
              </w:rPr>
              <w:t>vs</w:t>
            </w:r>
            <w:proofErr w:type="spellEnd"/>
            <w:r>
              <w:rPr>
                <w:rFonts w:ascii="Century Gothic" w:hAnsi="Century Gothic"/>
                <w:b/>
                <w:szCs w:val="22"/>
              </w:rPr>
              <w:t xml:space="preserve"> women can do anything they chose to do—especially those things once seen as a “men only” things)</w:t>
            </w:r>
          </w:p>
          <w:p w:rsidR="00DA14F8" w:rsidRDefault="00DA14F8" w:rsidP="000E640B">
            <w:pPr>
              <w:rPr>
                <w:rFonts w:ascii="Century Gothic" w:hAnsi="Century Gothic"/>
                <w:b/>
                <w:szCs w:val="22"/>
              </w:rPr>
            </w:pPr>
          </w:p>
          <w:p w:rsidR="00DA14F8" w:rsidRDefault="00DA14F8" w:rsidP="000E640B">
            <w:pPr>
              <w:rPr>
                <w:rFonts w:ascii="Century Gothic" w:hAnsi="Century Gothic"/>
                <w:b/>
                <w:szCs w:val="22"/>
              </w:rPr>
            </w:pPr>
            <w:r w:rsidRPr="00DA14F8">
              <w:rPr>
                <w:rFonts w:ascii="Century Gothic" w:hAnsi="Century Gothic"/>
                <w:b/>
                <w:szCs w:val="22"/>
                <w:u w:val="single"/>
              </w:rPr>
              <w:t xml:space="preserve">Station 4: </w:t>
            </w:r>
            <w:r w:rsidR="0095256B">
              <w:rPr>
                <w:rFonts w:ascii="Century Gothic" w:hAnsi="Century Gothic"/>
                <w:b/>
                <w:szCs w:val="22"/>
              </w:rPr>
              <w:t xml:space="preserve"> Have students discuss the chart </w:t>
            </w:r>
            <w:r w:rsidR="00346095">
              <w:rPr>
                <w:rFonts w:ascii="Century Gothic" w:hAnsi="Century Gothic"/>
                <w:b/>
                <w:szCs w:val="22"/>
              </w:rPr>
              <w:t>and discuss what the charts/</w:t>
            </w:r>
            <w:r w:rsidR="0095256B">
              <w:rPr>
                <w:rFonts w:ascii="Century Gothic" w:hAnsi="Century Gothic"/>
                <w:b/>
                <w:szCs w:val="22"/>
              </w:rPr>
              <w:t>graphs</w:t>
            </w:r>
            <w:r w:rsidR="00346095">
              <w:rPr>
                <w:rFonts w:ascii="Century Gothic" w:hAnsi="Century Gothic"/>
                <w:b/>
                <w:szCs w:val="22"/>
              </w:rPr>
              <w:t>/map</w:t>
            </w:r>
            <w:r w:rsidR="0095256B">
              <w:rPr>
                <w:rFonts w:ascii="Century Gothic" w:hAnsi="Century Gothic"/>
                <w:b/>
                <w:szCs w:val="22"/>
              </w:rPr>
              <w:t xml:space="preserve"> mean and have them decide why there is a difference in wages and amount of women in the workforce.</w:t>
            </w:r>
          </w:p>
          <w:p w:rsidR="0095256B" w:rsidRDefault="0095256B" w:rsidP="000E640B">
            <w:pPr>
              <w:rPr>
                <w:rFonts w:ascii="Century Gothic" w:hAnsi="Century Gothic"/>
                <w:b/>
                <w:szCs w:val="22"/>
              </w:rPr>
            </w:pPr>
            <w:r>
              <w:rPr>
                <w:rFonts w:ascii="Century Gothic" w:hAnsi="Century Gothic"/>
                <w:b/>
                <w:szCs w:val="22"/>
              </w:rPr>
              <w:t xml:space="preserve">(Possible answers—many are mothers and stay home with children, if children get sick, moms stay home </w:t>
            </w:r>
            <w:proofErr w:type="spellStart"/>
            <w:r>
              <w:rPr>
                <w:rFonts w:ascii="Century Gothic" w:hAnsi="Century Gothic"/>
                <w:b/>
                <w:szCs w:val="22"/>
              </w:rPr>
              <w:t>vs</w:t>
            </w:r>
            <w:proofErr w:type="spellEnd"/>
            <w:r>
              <w:rPr>
                <w:rFonts w:ascii="Century Gothic" w:hAnsi="Century Gothic"/>
                <w:b/>
                <w:szCs w:val="22"/>
              </w:rPr>
              <w:t xml:space="preserve"> dad and have to miss work, etc)</w:t>
            </w:r>
          </w:p>
          <w:p w:rsidR="00581B30" w:rsidRDefault="00581B30" w:rsidP="000E640B">
            <w:pPr>
              <w:rPr>
                <w:rFonts w:ascii="Century Gothic" w:hAnsi="Century Gothic"/>
                <w:b/>
                <w:szCs w:val="22"/>
              </w:rPr>
            </w:pPr>
          </w:p>
          <w:p w:rsidR="00581B30" w:rsidRDefault="00581B30" w:rsidP="000E640B">
            <w:pPr>
              <w:rPr>
                <w:rFonts w:ascii="Century Gothic" w:hAnsi="Century Gothic"/>
                <w:b/>
                <w:szCs w:val="22"/>
              </w:rPr>
            </w:pPr>
          </w:p>
          <w:p w:rsidR="00581B30" w:rsidRDefault="00581B30" w:rsidP="000E640B">
            <w:pPr>
              <w:rPr>
                <w:rFonts w:ascii="Century Gothic" w:hAnsi="Century Gothic"/>
                <w:b/>
                <w:szCs w:val="22"/>
              </w:rPr>
            </w:pPr>
            <w:r w:rsidRPr="00670A9C">
              <w:rPr>
                <w:rFonts w:ascii="Century Gothic" w:hAnsi="Century Gothic"/>
                <w:b/>
                <w:szCs w:val="22"/>
                <w:u w:val="single"/>
              </w:rPr>
              <w:t>Station 5:</w:t>
            </w:r>
            <w:r>
              <w:rPr>
                <w:rFonts w:ascii="Century Gothic" w:hAnsi="Century Gothic"/>
                <w:b/>
                <w:szCs w:val="22"/>
              </w:rPr>
              <w:t xml:space="preserve">  Read poems and listen to music of the different decades and discuss differences and similarities.</w:t>
            </w:r>
          </w:p>
          <w:p w:rsidR="00581B30" w:rsidRDefault="00E63EF4" w:rsidP="000E640B">
            <w:hyperlink r:id="rId38" w:history="1">
              <w:r w:rsidR="00581B30" w:rsidRPr="000F021D">
                <w:rPr>
                  <w:rStyle w:val="Hyperlink"/>
                  <w:rFonts w:ascii="Century Gothic" w:hAnsi="Century Gothic"/>
                  <w:b/>
                  <w:szCs w:val="22"/>
                </w:rPr>
                <w:t>http://www.thepeoplehistory.com/50smusic.html</w:t>
              </w:r>
            </w:hyperlink>
          </w:p>
          <w:p w:rsidR="00346431" w:rsidRDefault="00346431" w:rsidP="000E640B"/>
          <w:p w:rsidR="00346431" w:rsidRDefault="00346431" w:rsidP="00346431">
            <w:pPr>
              <w:rPr>
                <w:rFonts w:ascii="Century Gothic" w:hAnsi="Century Gothic"/>
                <w:b/>
                <w:szCs w:val="22"/>
              </w:rPr>
            </w:pPr>
            <w:r>
              <w:rPr>
                <w:rFonts w:ascii="Century Gothic" w:hAnsi="Century Gothic"/>
                <w:b/>
                <w:szCs w:val="22"/>
              </w:rPr>
              <w:t xml:space="preserve">Other resource for poems:  </w:t>
            </w:r>
            <w:hyperlink r:id="rId39" w:history="1">
              <w:r w:rsidRPr="004C5752">
                <w:rPr>
                  <w:rStyle w:val="Hyperlink"/>
                  <w:rFonts w:ascii="Century Gothic" w:hAnsi="Century Gothic"/>
                  <w:b/>
                  <w:szCs w:val="22"/>
                </w:rPr>
                <w:t>http://www.poemhunter.com/poems/women/</w:t>
              </w:r>
            </w:hyperlink>
          </w:p>
          <w:p w:rsidR="00346431" w:rsidRDefault="00346431" w:rsidP="00346431">
            <w:pPr>
              <w:rPr>
                <w:rFonts w:ascii="Century Gothic" w:hAnsi="Century Gothic"/>
                <w:b/>
                <w:szCs w:val="22"/>
              </w:rPr>
            </w:pPr>
          </w:p>
          <w:p w:rsidR="00346431" w:rsidRDefault="00346431" w:rsidP="000E640B">
            <w:pPr>
              <w:rPr>
                <w:rFonts w:ascii="Century Gothic" w:hAnsi="Century Gothic"/>
                <w:b/>
                <w:szCs w:val="22"/>
              </w:rPr>
            </w:pPr>
          </w:p>
          <w:p w:rsidR="00581B30" w:rsidRDefault="00581B30" w:rsidP="000E640B">
            <w:pPr>
              <w:rPr>
                <w:rFonts w:ascii="Century Gothic" w:hAnsi="Century Gothic"/>
                <w:b/>
                <w:szCs w:val="22"/>
              </w:rPr>
            </w:pPr>
          </w:p>
          <w:p w:rsidR="00581B30" w:rsidRPr="00670A9C" w:rsidRDefault="00670A9C" w:rsidP="000E640B">
            <w:pPr>
              <w:rPr>
                <w:rFonts w:ascii="Century Gothic" w:hAnsi="Century Gothic"/>
                <w:b/>
                <w:szCs w:val="22"/>
              </w:rPr>
            </w:pPr>
            <w:r w:rsidRPr="00670A9C">
              <w:rPr>
                <w:rFonts w:ascii="Century Gothic" w:hAnsi="Century Gothic"/>
                <w:b/>
                <w:szCs w:val="22"/>
                <w:u w:val="single"/>
              </w:rPr>
              <w:t>Station 6:</w:t>
            </w:r>
            <w:r>
              <w:rPr>
                <w:rFonts w:ascii="Century Gothic" w:hAnsi="Century Gothic"/>
                <w:b/>
                <w:szCs w:val="22"/>
              </w:rPr>
              <w:t xml:space="preserve">  Students will view advertisement posters and discuss with a partner or with the group how the advertisements have changed over the decades.  Have the students what were the focuses of then and now.  Compare and contrast the ads and discuss what they notice with all the ads.</w:t>
            </w:r>
          </w:p>
          <w:p w:rsidR="00581B30" w:rsidRPr="0095256B" w:rsidRDefault="00581B30" w:rsidP="000E640B">
            <w:pPr>
              <w:rPr>
                <w:rFonts w:ascii="Century Gothic" w:hAnsi="Century Gothic"/>
                <w:b/>
                <w:szCs w:val="22"/>
              </w:rPr>
            </w:pPr>
          </w:p>
        </w:tc>
      </w:tr>
      <w:tr w:rsidR="00F94A22" w:rsidTr="004E76ED">
        <w:trPr>
          <w:trHeight w:val="350"/>
        </w:trPr>
        <w:tc>
          <w:tcPr>
            <w:tcW w:w="4162" w:type="dxa"/>
            <w:gridSpan w:val="5"/>
            <w:tcBorders>
              <w:bottom w:val="single" w:sz="4" w:space="0" w:color="000000"/>
            </w:tcBorders>
          </w:tcPr>
          <w:p w:rsidR="00F94A22" w:rsidRPr="002F2201" w:rsidRDefault="00F94A22" w:rsidP="00E40DDB">
            <w:pPr>
              <w:rPr>
                <w:rFonts w:ascii="Century Gothic" w:hAnsi="Century Gothic"/>
                <w:b/>
                <w:szCs w:val="22"/>
              </w:rPr>
            </w:pPr>
            <w:r w:rsidRPr="002F2201">
              <w:rPr>
                <w:rFonts w:ascii="Century Gothic" w:hAnsi="Century Gothic"/>
                <w:b/>
                <w:szCs w:val="22"/>
                <w:u w:val="single"/>
              </w:rPr>
              <w:lastRenderedPageBreak/>
              <w:t>CLOSURE</w:t>
            </w:r>
            <w:r w:rsidRPr="002F2201">
              <w:rPr>
                <w:rFonts w:ascii="Century Gothic" w:hAnsi="Century Gothic"/>
                <w:b/>
                <w:szCs w:val="22"/>
              </w:rPr>
              <w:t>:</w:t>
            </w:r>
          </w:p>
          <w:p w:rsidR="00A723B8" w:rsidRPr="002F2201" w:rsidRDefault="00822C8E" w:rsidP="00E40DDB">
            <w:pPr>
              <w:rPr>
                <w:rFonts w:ascii="Century Gothic" w:hAnsi="Century Gothic"/>
                <w:b/>
                <w:szCs w:val="22"/>
              </w:rPr>
            </w:pPr>
            <w:proofErr w:type="gramStart"/>
            <w:r>
              <w:rPr>
                <w:rFonts w:ascii="Century Gothic" w:hAnsi="Century Gothic"/>
                <w:b/>
                <w:szCs w:val="22"/>
              </w:rPr>
              <w:t xml:space="preserve">Have </w:t>
            </w:r>
            <w:r w:rsidR="00DD4A5A" w:rsidRPr="002F2201">
              <w:rPr>
                <w:rFonts w:ascii="Century Gothic" w:hAnsi="Century Gothic"/>
                <w:b/>
                <w:szCs w:val="22"/>
              </w:rPr>
              <w:t xml:space="preserve"> </w:t>
            </w:r>
            <w:r>
              <w:rPr>
                <w:rFonts w:ascii="Century Gothic" w:hAnsi="Century Gothic"/>
                <w:b/>
                <w:szCs w:val="22"/>
              </w:rPr>
              <w:t>group</w:t>
            </w:r>
            <w:proofErr w:type="gramEnd"/>
            <w:r>
              <w:rPr>
                <w:rFonts w:ascii="Century Gothic" w:hAnsi="Century Gothic"/>
                <w:b/>
                <w:szCs w:val="22"/>
              </w:rPr>
              <w:t xml:space="preserve"> </w:t>
            </w:r>
            <w:r w:rsidR="00DD4A5A" w:rsidRPr="002F2201">
              <w:rPr>
                <w:rFonts w:ascii="Century Gothic" w:hAnsi="Century Gothic"/>
                <w:b/>
                <w:szCs w:val="22"/>
              </w:rPr>
              <w:t>discussion</w:t>
            </w:r>
            <w:r>
              <w:rPr>
                <w:rFonts w:ascii="Century Gothic" w:hAnsi="Century Gothic"/>
                <w:b/>
                <w:szCs w:val="22"/>
              </w:rPr>
              <w:t>s</w:t>
            </w:r>
            <w:r w:rsidR="00DD4A5A" w:rsidRPr="002F2201">
              <w:rPr>
                <w:rFonts w:ascii="Century Gothic" w:hAnsi="Century Gothic"/>
                <w:b/>
                <w:szCs w:val="22"/>
              </w:rPr>
              <w:t xml:space="preserve"> about </w:t>
            </w:r>
            <w:r w:rsidR="00DA14F8">
              <w:rPr>
                <w:rFonts w:ascii="Century Gothic" w:hAnsi="Century Gothic"/>
                <w:b/>
                <w:szCs w:val="22"/>
              </w:rPr>
              <w:t xml:space="preserve">what they noticed about the way women were viewed then and now.  </w:t>
            </w:r>
          </w:p>
          <w:p w:rsidR="00A723B8" w:rsidRPr="002F2201" w:rsidRDefault="00A723B8" w:rsidP="00E40DDB">
            <w:pPr>
              <w:rPr>
                <w:rFonts w:ascii="Century Gothic" w:hAnsi="Century Gothic"/>
                <w:b/>
                <w:szCs w:val="22"/>
              </w:rPr>
            </w:pPr>
          </w:p>
        </w:tc>
        <w:tc>
          <w:tcPr>
            <w:tcW w:w="6476" w:type="dxa"/>
            <w:gridSpan w:val="2"/>
            <w:tcBorders>
              <w:bottom w:val="single" w:sz="4" w:space="0" w:color="000000"/>
            </w:tcBorders>
            <w:vAlign w:val="center"/>
          </w:tcPr>
          <w:p w:rsidR="00F94A22" w:rsidRPr="002F2201" w:rsidRDefault="00C451EE" w:rsidP="00DA14F8">
            <w:pPr>
              <w:rPr>
                <w:rFonts w:ascii="Century Gothic" w:hAnsi="Century Gothic"/>
                <w:b/>
                <w:szCs w:val="22"/>
              </w:rPr>
            </w:pPr>
            <w:r w:rsidRPr="002F2201">
              <w:rPr>
                <w:rFonts w:ascii="Century Gothic" w:hAnsi="Century Gothic"/>
                <w:b/>
                <w:szCs w:val="22"/>
              </w:rPr>
              <w:t xml:space="preserve">Students responses should demonstrate </w:t>
            </w:r>
            <w:r w:rsidR="00DA14F8">
              <w:rPr>
                <w:rFonts w:ascii="Century Gothic" w:hAnsi="Century Gothic"/>
                <w:b/>
                <w:szCs w:val="22"/>
              </w:rPr>
              <w:t>good reasoning as to the way women were viewed then and now and how women’s values have changed (1950s  mother/homemaker and present—career, salary, etc)</w:t>
            </w:r>
            <w:r w:rsidR="00DC4998">
              <w:rPr>
                <w:rFonts w:ascii="Century Gothic" w:hAnsi="Century Gothic"/>
                <w:b/>
                <w:szCs w:val="22"/>
              </w:rPr>
              <w:t xml:space="preserve">  Each student in the group should take turns and take no more than a few minutes.</w:t>
            </w:r>
          </w:p>
        </w:tc>
      </w:tr>
      <w:tr w:rsidR="00F94A22" w:rsidTr="004E76ED">
        <w:trPr>
          <w:trHeight w:val="440"/>
        </w:trPr>
        <w:tc>
          <w:tcPr>
            <w:tcW w:w="10638" w:type="dxa"/>
            <w:gridSpan w:val="7"/>
            <w:tcBorders>
              <w:bottom w:val="single" w:sz="4" w:space="0" w:color="000000"/>
            </w:tcBorders>
            <w:shd w:val="clear" w:color="auto" w:fill="B8CCE4"/>
            <w:vAlign w:val="center"/>
          </w:tcPr>
          <w:p w:rsidR="00F94A22" w:rsidRPr="00951D4E" w:rsidRDefault="00F94A22" w:rsidP="00951D4E">
            <w:pPr>
              <w:jc w:val="center"/>
              <w:rPr>
                <w:szCs w:val="22"/>
              </w:rPr>
            </w:pPr>
            <w:r w:rsidRPr="00951D4E">
              <w:rPr>
                <w:rFonts w:cs="Arial"/>
                <w:b/>
              </w:rPr>
              <w:t>ASSESSMENT(S)</w:t>
            </w:r>
          </w:p>
        </w:tc>
      </w:tr>
      <w:tr w:rsidR="003A6220" w:rsidTr="004E76ED">
        <w:trPr>
          <w:trHeight w:val="265"/>
        </w:trPr>
        <w:tc>
          <w:tcPr>
            <w:tcW w:w="10638" w:type="dxa"/>
            <w:gridSpan w:val="7"/>
            <w:vAlign w:val="center"/>
          </w:tcPr>
          <w:p w:rsidR="00DC4998" w:rsidRPr="004A2390" w:rsidRDefault="00DA14F8" w:rsidP="00DA14F8">
            <w:pPr>
              <w:rPr>
                <w:rFonts w:ascii="Century Gothic" w:hAnsi="Century Gothic"/>
                <w:b/>
                <w:szCs w:val="22"/>
              </w:rPr>
            </w:pPr>
            <w:r>
              <w:rPr>
                <w:rFonts w:ascii="Century Gothic" w:hAnsi="Century Gothic"/>
                <w:b/>
                <w:szCs w:val="22"/>
              </w:rPr>
              <w:t xml:space="preserve">Assign each group a decade and have them research and present what the view/values were of women during that time period and discuss why they had those values and what made them change throughout the decades.  </w:t>
            </w:r>
            <w:r w:rsidR="00DC4998">
              <w:rPr>
                <w:rFonts w:ascii="Century Gothic" w:hAnsi="Century Gothic"/>
                <w:b/>
                <w:szCs w:val="22"/>
              </w:rPr>
              <w:t>Their interactive journal will also be used as an assessment tool.</w:t>
            </w:r>
          </w:p>
        </w:tc>
      </w:tr>
      <w:tr w:rsidR="00F94A22" w:rsidTr="004E76ED">
        <w:trPr>
          <w:trHeight w:val="413"/>
        </w:trPr>
        <w:tc>
          <w:tcPr>
            <w:tcW w:w="10638" w:type="dxa"/>
            <w:gridSpan w:val="7"/>
            <w:shd w:val="clear" w:color="auto" w:fill="B8CCE4"/>
            <w:vAlign w:val="center"/>
          </w:tcPr>
          <w:p w:rsidR="00F94A22" w:rsidRPr="00951D4E" w:rsidRDefault="00254975" w:rsidP="00951D4E">
            <w:pPr>
              <w:jc w:val="center"/>
              <w:rPr>
                <w:b/>
                <w:szCs w:val="22"/>
              </w:rPr>
            </w:pPr>
            <w:r w:rsidRPr="00951D4E">
              <w:rPr>
                <w:b/>
                <w:szCs w:val="22"/>
              </w:rPr>
              <w:t>ACCOMMODATIONS/ENRICHMENTS</w:t>
            </w:r>
          </w:p>
        </w:tc>
      </w:tr>
      <w:tr w:rsidR="00F94A22" w:rsidTr="004E76ED">
        <w:tc>
          <w:tcPr>
            <w:tcW w:w="10638" w:type="dxa"/>
            <w:gridSpan w:val="7"/>
            <w:tcBorders>
              <w:bottom w:val="single" w:sz="4" w:space="0" w:color="000000"/>
            </w:tcBorders>
            <w:vAlign w:val="center"/>
          </w:tcPr>
          <w:p w:rsidR="00992535" w:rsidRPr="002F2201" w:rsidRDefault="00992535" w:rsidP="00992535">
            <w:pPr>
              <w:rPr>
                <w:rFonts w:ascii="Century Gothic" w:hAnsi="Century Gothic"/>
                <w:b/>
                <w:szCs w:val="22"/>
              </w:rPr>
            </w:pPr>
            <w:r w:rsidRPr="002F2201">
              <w:rPr>
                <w:rFonts w:ascii="Century Gothic" w:hAnsi="Century Gothic"/>
                <w:b/>
                <w:szCs w:val="22"/>
                <w:u w:val="single"/>
              </w:rPr>
              <w:t>Accommodations</w:t>
            </w:r>
            <w:r w:rsidRPr="002F2201">
              <w:rPr>
                <w:rFonts w:ascii="Century Gothic" w:hAnsi="Century Gothic"/>
                <w:b/>
                <w:szCs w:val="22"/>
              </w:rPr>
              <w:t>:</w:t>
            </w:r>
          </w:p>
          <w:p w:rsidR="00992535" w:rsidRPr="002F2201" w:rsidRDefault="00992535" w:rsidP="00992535">
            <w:pPr>
              <w:rPr>
                <w:rFonts w:ascii="Century Gothic" w:hAnsi="Century Gothic"/>
                <w:b/>
                <w:szCs w:val="22"/>
              </w:rPr>
            </w:pPr>
            <w:r w:rsidRPr="002F2201">
              <w:rPr>
                <w:rFonts w:ascii="Century Gothic" w:hAnsi="Century Gothic"/>
                <w:b/>
                <w:szCs w:val="22"/>
              </w:rPr>
              <w:t xml:space="preserve">Students may work in groups when discussing </w:t>
            </w:r>
            <w:proofErr w:type="gramStart"/>
            <w:r w:rsidRPr="002F2201">
              <w:rPr>
                <w:rFonts w:ascii="Century Gothic" w:hAnsi="Century Gothic"/>
                <w:b/>
                <w:szCs w:val="22"/>
              </w:rPr>
              <w:t xml:space="preserve">photos </w:t>
            </w:r>
            <w:r w:rsidR="00AD36E1" w:rsidRPr="002F2201">
              <w:rPr>
                <w:rFonts w:ascii="Century Gothic" w:hAnsi="Century Gothic"/>
                <w:b/>
                <w:szCs w:val="22"/>
              </w:rPr>
              <w:t>,</w:t>
            </w:r>
            <w:proofErr w:type="gramEnd"/>
            <w:r w:rsidR="00AD36E1" w:rsidRPr="002F2201">
              <w:rPr>
                <w:rFonts w:ascii="Century Gothic" w:hAnsi="Century Gothic"/>
                <w:b/>
                <w:szCs w:val="22"/>
              </w:rPr>
              <w:t xml:space="preserve"> researching on the computer </w:t>
            </w:r>
            <w:r w:rsidRPr="002F2201">
              <w:rPr>
                <w:rFonts w:ascii="Century Gothic" w:hAnsi="Century Gothic"/>
                <w:b/>
                <w:szCs w:val="22"/>
              </w:rPr>
              <w:t>and doing projects.</w:t>
            </w:r>
          </w:p>
          <w:p w:rsidR="006F6EAA" w:rsidRDefault="006F6EAA" w:rsidP="00992535">
            <w:pPr>
              <w:rPr>
                <w:rFonts w:ascii="Century Gothic" w:hAnsi="Century Gothic"/>
                <w:b/>
                <w:szCs w:val="22"/>
              </w:rPr>
            </w:pPr>
          </w:p>
          <w:p w:rsidR="00992535" w:rsidRPr="002F2201" w:rsidRDefault="00992535" w:rsidP="00992535">
            <w:pPr>
              <w:rPr>
                <w:rFonts w:ascii="Century Gothic" w:hAnsi="Century Gothic"/>
                <w:b/>
                <w:szCs w:val="22"/>
              </w:rPr>
            </w:pPr>
            <w:r w:rsidRPr="002F2201">
              <w:rPr>
                <w:rFonts w:ascii="Century Gothic" w:hAnsi="Century Gothic"/>
                <w:b/>
                <w:szCs w:val="22"/>
                <w:u w:val="single"/>
              </w:rPr>
              <w:t>Enrichment</w:t>
            </w:r>
            <w:r w:rsidRPr="002F2201">
              <w:rPr>
                <w:rFonts w:ascii="Century Gothic" w:hAnsi="Century Gothic"/>
                <w:b/>
                <w:szCs w:val="22"/>
              </w:rPr>
              <w:t>:</w:t>
            </w:r>
          </w:p>
          <w:p w:rsidR="00992535" w:rsidRPr="002F2201" w:rsidRDefault="00992535" w:rsidP="00992535">
            <w:pPr>
              <w:rPr>
                <w:rFonts w:ascii="Century Gothic" w:hAnsi="Century Gothic"/>
                <w:b/>
                <w:szCs w:val="22"/>
              </w:rPr>
            </w:pPr>
            <w:r w:rsidRPr="002F2201">
              <w:rPr>
                <w:rFonts w:ascii="Century Gothic" w:hAnsi="Century Gothic"/>
                <w:b/>
                <w:szCs w:val="22"/>
              </w:rPr>
              <w:t>Students may do research about:</w:t>
            </w:r>
          </w:p>
          <w:p w:rsidR="00992535" w:rsidRPr="002F2201" w:rsidRDefault="00992535" w:rsidP="00992535">
            <w:pPr>
              <w:rPr>
                <w:rFonts w:ascii="Century Gothic" w:hAnsi="Century Gothic"/>
                <w:b/>
                <w:szCs w:val="22"/>
              </w:rPr>
            </w:pPr>
          </w:p>
          <w:p w:rsidR="00AD36E1" w:rsidRPr="002F2201" w:rsidRDefault="00AD36E1" w:rsidP="00992535">
            <w:pPr>
              <w:numPr>
                <w:ilvl w:val="0"/>
                <w:numId w:val="8"/>
              </w:numPr>
              <w:rPr>
                <w:rFonts w:ascii="Century Gothic" w:hAnsi="Century Gothic"/>
                <w:b/>
                <w:szCs w:val="22"/>
              </w:rPr>
            </w:pPr>
            <w:r w:rsidRPr="002F2201">
              <w:rPr>
                <w:rFonts w:ascii="Century Gothic" w:hAnsi="Century Gothic"/>
                <w:b/>
                <w:szCs w:val="22"/>
              </w:rPr>
              <w:t xml:space="preserve">Important </w:t>
            </w:r>
            <w:r w:rsidR="00992535" w:rsidRPr="002F2201">
              <w:rPr>
                <w:rFonts w:ascii="Century Gothic" w:hAnsi="Century Gothic"/>
                <w:b/>
                <w:szCs w:val="22"/>
              </w:rPr>
              <w:t>leaders</w:t>
            </w:r>
            <w:r w:rsidR="00D84FDF">
              <w:rPr>
                <w:rFonts w:ascii="Century Gothic" w:hAnsi="Century Gothic"/>
                <w:b/>
                <w:szCs w:val="22"/>
              </w:rPr>
              <w:t>/women’s activists</w:t>
            </w:r>
            <w:r w:rsidR="00992535" w:rsidRPr="002F2201">
              <w:rPr>
                <w:rFonts w:ascii="Century Gothic" w:hAnsi="Century Gothic"/>
                <w:b/>
                <w:szCs w:val="22"/>
              </w:rPr>
              <w:t xml:space="preserve"> during th</w:t>
            </w:r>
            <w:r w:rsidR="00D84FDF">
              <w:rPr>
                <w:rFonts w:ascii="Century Gothic" w:hAnsi="Century Gothic"/>
                <w:b/>
                <w:szCs w:val="22"/>
              </w:rPr>
              <w:t>e different</w:t>
            </w:r>
            <w:r w:rsidR="00992535" w:rsidRPr="002F2201">
              <w:rPr>
                <w:rFonts w:ascii="Century Gothic" w:hAnsi="Century Gothic"/>
                <w:b/>
                <w:szCs w:val="22"/>
              </w:rPr>
              <w:t xml:space="preserve"> time </w:t>
            </w:r>
            <w:r w:rsidRPr="002F2201">
              <w:rPr>
                <w:rFonts w:ascii="Century Gothic" w:hAnsi="Century Gothic"/>
                <w:b/>
                <w:szCs w:val="22"/>
              </w:rPr>
              <w:t>period</w:t>
            </w:r>
            <w:r w:rsidR="00D84FDF">
              <w:rPr>
                <w:rFonts w:ascii="Century Gothic" w:hAnsi="Century Gothic"/>
                <w:b/>
                <w:szCs w:val="22"/>
              </w:rPr>
              <w:t>s</w:t>
            </w:r>
          </w:p>
          <w:p w:rsidR="00992535" w:rsidRPr="002F2201" w:rsidRDefault="00BB1700" w:rsidP="00992535">
            <w:pPr>
              <w:numPr>
                <w:ilvl w:val="0"/>
                <w:numId w:val="8"/>
              </w:numPr>
              <w:rPr>
                <w:rFonts w:ascii="Century Gothic" w:hAnsi="Century Gothic"/>
                <w:b/>
                <w:szCs w:val="22"/>
              </w:rPr>
            </w:pPr>
            <w:r>
              <w:rPr>
                <w:rFonts w:ascii="Century Gothic" w:hAnsi="Century Gothic"/>
                <w:b/>
                <w:szCs w:val="22"/>
              </w:rPr>
              <w:t>Women’</w:t>
            </w:r>
            <w:r w:rsidR="00DA14F8">
              <w:rPr>
                <w:rFonts w:ascii="Century Gothic" w:hAnsi="Century Gothic"/>
                <w:b/>
                <w:szCs w:val="22"/>
              </w:rPr>
              <w:t xml:space="preserve">s views/values </w:t>
            </w:r>
            <w:r>
              <w:rPr>
                <w:rFonts w:ascii="Century Gothic" w:hAnsi="Century Gothic"/>
                <w:b/>
                <w:szCs w:val="22"/>
              </w:rPr>
              <w:t>during the different time periods.</w:t>
            </w:r>
          </w:p>
          <w:p w:rsidR="00992535" w:rsidRPr="002F2201" w:rsidRDefault="00992535" w:rsidP="00992535">
            <w:pPr>
              <w:numPr>
                <w:ilvl w:val="0"/>
                <w:numId w:val="8"/>
              </w:numPr>
              <w:rPr>
                <w:rFonts w:ascii="Century Gothic" w:hAnsi="Century Gothic"/>
                <w:b/>
                <w:szCs w:val="22"/>
              </w:rPr>
            </w:pPr>
            <w:r w:rsidRPr="002F2201">
              <w:rPr>
                <w:rFonts w:ascii="Century Gothic" w:hAnsi="Century Gothic"/>
                <w:b/>
                <w:szCs w:val="22"/>
              </w:rPr>
              <w:t xml:space="preserve">They can create some type of presentation of choice: power point, photo story, </w:t>
            </w:r>
            <w:proofErr w:type="spellStart"/>
            <w:r w:rsidRPr="002F2201">
              <w:rPr>
                <w:rFonts w:ascii="Century Gothic" w:hAnsi="Century Gothic"/>
                <w:b/>
                <w:szCs w:val="22"/>
              </w:rPr>
              <w:t>glogster</w:t>
            </w:r>
            <w:proofErr w:type="spellEnd"/>
            <w:r w:rsidRPr="002F2201">
              <w:rPr>
                <w:rFonts w:ascii="Century Gothic" w:hAnsi="Century Gothic"/>
                <w:b/>
                <w:szCs w:val="22"/>
              </w:rPr>
              <w:t xml:space="preserve">, </w:t>
            </w:r>
            <w:proofErr w:type="spellStart"/>
            <w:r w:rsidRPr="002F2201">
              <w:rPr>
                <w:rFonts w:ascii="Century Gothic" w:hAnsi="Century Gothic"/>
                <w:b/>
                <w:szCs w:val="22"/>
              </w:rPr>
              <w:t>animoto</w:t>
            </w:r>
            <w:proofErr w:type="spellEnd"/>
            <w:r w:rsidRPr="002F2201">
              <w:rPr>
                <w:rFonts w:ascii="Century Gothic" w:hAnsi="Century Gothic"/>
                <w:b/>
                <w:szCs w:val="22"/>
              </w:rPr>
              <w:t>, etc.</w:t>
            </w:r>
          </w:p>
          <w:p w:rsidR="00992535" w:rsidRPr="002F2201" w:rsidRDefault="00992535" w:rsidP="00992535">
            <w:pPr>
              <w:rPr>
                <w:rFonts w:ascii="Century Gothic" w:hAnsi="Century Gothic"/>
                <w:b/>
                <w:szCs w:val="22"/>
              </w:rPr>
            </w:pPr>
          </w:p>
          <w:p w:rsidR="00632ECE" w:rsidRPr="004A2390" w:rsidRDefault="00BB1700" w:rsidP="00BB1700">
            <w:pPr>
              <w:rPr>
                <w:rFonts w:ascii="Century Gothic" w:hAnsi="Century Gothic"/>
                <w:b/>
                <w:szCs w:val="22"/>
              </w:rPr>
            </w:pPr>
            <w:r>
              <w:rPr>
                <w:rFonts w:ascii="Century Gothic" w:hAnsi="Century Gothic"/>
                <w:b/>
                <w:szCs w:val="22"/>
              </w:rPr>
              <w:t>Create a timeline of important</w:t>
            </w:r>
            <w:r w:rsidR="00992535" w:rsidRPr="002F2201">
              <w:rPr>
                <w:rFonts w:ascii="Century Gothic" w:hAnsi="Century Gothic"/>
                <w:b/>
                <w:szCs w:val="22"/>
              </w:rPr>
              <w:t xml:space="preserve"> events that led to the </w:t>
            </w:r>
            <w:r w:rsidR="00680117">
              <w:rPr>
                <w:rFonts w:ascii="Century Gothic" w:hAnsi="Century Gothic"/>
                <w:b/>
                <w:szCs w:val="22"/>
              </w:rPr>
              <w:t>way women were viewed then and now. (</w:t>
            </w:r>
          </w:p>
        </w:tc>
      </w:tr>
      <w:tr w:rsidR="00F94A22" w:rsidTr="004E76ED">
        <w:trPr>
          <w:trHeight w:val="395"/>
        </w:trPr>
        <w:tc>
          <w:tcPr>
            <w:tcW w:w="10638" w:type="dxa"/>
            <w:gridSpan w:val="7"/>
            <w:shd w:val="clear" w:color="auto" w:fill="B8CCE4"/>
            <w:vAlign w:val="center"/>
          </w:tcPr>
          <w:p w:rsidR="00F94A22" w:rsidRPr="00951D4E" w:rsidRDefault="008F6CB1" w:rsidP="00951D4E">
            <w:pPr>
              <w:jc w:val="center"/>
              <w:rPr>
                <w:b/>
                <w:szCs w:val="22"/>
              </w:rPr>
            </w:pPr>
            <w:r w:rsidRPr="00951D4E">
              <w:rPr>
                <w:b/>
                <w:szCs w:val="22"/>
              </w:rPr>
              <w:t>SILENT/SUSTAINED READING RESOURCES</w:t>
            </w:r>
          </w:p>
        </w:tc>
      </w:tr>
      <w:tr w:rsidR="00F94A22" w:rsidTr="004E76ED">
        <w:tc>
          <w:tcPr>
            <w:tcW w:w="10638" w:type="dxa"/>
            <w:gridSpan w:val="7"/>
            <w:tcBorders>
              <w:bottom w:val="single" w:sz="4" w:space="0" w:color="000000"/>
            </w:tcBorders>
            <w:vAlign w:val="center"/>
          </w:tcPr>
          <w:p w:rsidR="00A557CC" w:rsidRDefault="003B6BD6" w:rsidP="003B6BD6">
            <w:pPr>
              <w:ind w:left="720"/>
              <w:rPr>
                <w:rFonts w:ascii="Century Gothic" w:hAnsi="Century Gothic" w:cs="Arial"/>
                <w:b/>
                <w:iCs/>
                <w:color w:val="000000"/>
                <w:szCs w:val="20"/>
              </w:rPr>
            </w:pPr>
            <w:r>
              <w:rPr>
                <w:rFonts w:ascii="Century Gothic" w:hAnsi="Century Gothic" w:cs="Arial"/>
                <w:b/>
                <w:iCs/>
                <w:color w:val="000000"/>
                <w:szCs w:val="20"/>
              </w:rPr>
              <w:t>Even though this lesson focuses on the decades starting with the 1950s, these books can give children background knowledge of how women had to fight for their right to vote in 1920 and the struggles they have had throughout the century.</w:t>
            </w:r>
          </w:p>
          <w:p w:rsidR="003B6BD6" w:rsidRDefault="003B6BD6" w:rsidP="003B6BD6">
            <w:pPr>
              <w:ind w:left="720"/>
              <w:rPr>
                <w:rFonts w:ascii="Century Gothic" w:hAnsi="Century Gothic" w:cs="Arial"/>
                <w:b/>
                <w:iCs/>
                <w:color w:val="000000"/>
                <w:szCs w:val="20"/>
              </w:rPr>
            </w:pPr>
          </w:p>
          <w:p w:rsidR="009B08E1" w:rsidRPr="003B6BD6" w:rsidRDefault="009B08E1" w:rsidP="003B6BD6">
            <w:pPr>
              <w:ind w:left="720"/>
              <w:rPr>
                <w:rFonts w:ascii="Century Gothic" w:hAnsi="Century Gothic" w:cs="Arial"/>
                <w:b/>
                <w:iCs/>
                <w:color w:val="000000"/>
                <w:szCs w:val="20"/>
              </w:rPr>
            </w:pPr>
          </w:p>
          <w:p w:rsidR="00923B18" w:rsidRPr="003B6BD6" w:rsidRDefault="00923B18" w:rsidP="003B6BD6">
            <w:pPr>
              <w:numPr>
                <w:ilvl w:val="0"/>
                <w:numId w:val="28"/>
              </w:numPr>
              <w:rPr>
                <w:rFonts w:ascii="Century Gothic" w:hAnsi="Century Gothic" w:cs="Arial"/>
                <w:i/>
                <w:iCs/>
                <w:color w:val="000000"/>
                <w:szCs w:val="20"/>
              </w:rPr>
            </w:pPr>
            <w:r w:rsidRPr="003B6BD6">
              <w:rPr>
                <w:rFonts w:ascii="Century Gothic" w:hAnsi="Century Gothic" w:cs="Arial"/>
                <w:b/>
                <w:bCs/>
                <w:i/>
                <w:iCs/>
                <w:color w:val="000000"/>
                <w:szCs w:val="20"/>
                <w:u w:val="single"/>
              </w:rPr>
              <w:lastRenderedPageBreak/>
              <w:t>Susan B. Anthony: Fighter for Women's Rights</w:t>
            </w:r>
            <w:r w:rsidRPr="003B6BD6">
              <w:rPr>
                <w:rFonts w:ascii="Century Gothic" w:hAnsi="Century Gothic" w:cs="Arial"/>
                <w:color w:val="000000"/>
                <w:szCs w:val="20"/>
              </w:rPr>
              <w:br/>
            </w:r>
            <w:r w:rsidRPr="003B6BD6">
              <w:rPr>
                <w:rFonts w:ascii="Century Gothic" w:hAnsi="Century Gothic" w:cs="Arial"/>
                <w:i/>
                <w:iCs/>
                <w:color w:val="000000"/>
                <w:szCs w:val="20"/>
              </w:rPr>
              <w:t>by Deborah Hopkinson</w:t>
            </w:r>
          </w:p>
          <w:p w:rsidR="00923B18" w:rsidRPr="00923B18" w:rsidRDefault="00923B18" w:rsidP="00923B18">
            <w:pPr>
              <w:numPr>
                <w:ilvl w:val="0"/>
                <w:numId w:val="28"/>
              </w:numPr>
              <w:rPr>
                <w:rFonts w:ascii="Century Gothic" w:hAnsi="Century Gothic" w:cs="Arial"/>
                <w:iCs/>
                <w:color w:val="000000"/>
                <w:szCs w:val="20"/>
              </w:rPr>
            </w:pPr>
            <w:r w:rsidRPr="00923B18">
              <w:rPr>
                <w:rFonts w:ascii="Century Gothic" w:hAnsi="Century Gothic" w:cs="Arial"/>
                <w:b/>
                <w:i/>
                <w:iCs/>
                <w:color w:val="000000"/>
                <w:szCs w:val="20"/>
                <w:u w:val="single"/>
              </w:rPr>
              <w:t>Bloomers</w:t>
            </w:r>
            <w:r w:rsidRPr="00923B18">
              <w:rPr>
                <w:rFonts w:ascii="Century Gothic" w:hAnsi="Century Gothic" w:cs="Arial"/>
                <w:iCs/>
                <w:color w:val="000000"/>
                <w:szCs w:val="20"/>
              </w:rPr>
              <w:t xml:space="preserve"> by Rhoda Blumberg</w:t>
            </w:r>
          </w:p>
          <w:p w:rsidR="00923B18" w:rsidRPr="00923B18" w:rsidRDefault="00923B18" w:rsidP="00923B18">
            <w:pPr>
              <w:numPr>
                <w:ilvl w:val="0"/>
                <w:numId w:val="28"/>
              </w:numPr>
              <w:rPr>
                <w:rFonts w:ascii="Century Gothic" w:hAnsi="Century Gothic"/>
                <w:szCs w:val="20"/>
              </w:rPr>
            </w:pPr>
            <w:r w:rsidRPr="00923B18">
              <w:rPr>
                <w:rFonts w:ascii="Century Gothic" w:hAnsi="Century Gothic" w:cs="Arial"/>
                <w:b/>
                <w:bCs/>
                <w:i/>
                <w:iCs/>
                <w:color w:val="000000"/>
                <w:szCs w:val="20"/>
                <w:u w:val="single"/>
              </w:rPr>
              <w:t>Elizabeth Leads the Way: Elizabeth Cady Stanton and the Right to Vote</w:t>
            </w:r>
            <w:r w:rsidRPr="00923B18">
              <w:rPr>
                <w:rFonts w:ascii="Century Gothic" w:hAnsi="Century Gothic" w:cs="Arial"/>
                <w:color w:val="000000"/>
                <w:szCs w:val="20"/>
              </w:rPr>
              <w:br/>
            </w:r>
            <w:r w:rsidRPr="00923B18">
              <w:rPr>
                <w:rFonts w:ascii="Century Gothic" w:hAnsi="Century Gothic" w:cs="Arial"/>
                <w:i/>
                <w:iCs/>
                <w:color w:val="000000"/>
                <w:szCs w:val="20"/>
              </w:rPr>
              <w:t>by Tanya Lee Stone, illustrated by Rebecca Gibbon</w:t>
            </w:r>
          </w:p>
          <w:p w:rsidR="00923B18" w:rsidRDefault="00923B18" w:rsidP="00923B18">
            <w:pPr>
              <w:numPr>
                <w:ilvl w:val="0"/>
                <w:numId w:val="28"/>
              </w:numPr>
              <w:rPr>
                <w:rFonts w:ascii="Century Gothic" w:hAnsi="Century Gothic" w:cs="Arial"/>
                <w:i/>
                <w:iCs/>
                <w:color w:val="000000"/>
                <w:szCs w:val="20"/>
              </w:rPr>
            </w:pPr>
            <w:r w:rsidRPr="00923B18">
              <w:rPr>
                <w:rFonts w:ascii="Century Gothic" w:hAnsi="Century Gothic" w:cs="Arial"/>
                <w:b/>
                <w:bCs/>
                <w:i/>
                <w:iCs/>
                <w:color w:val="000000"/>
                <w:szCs w:val="20"/>
                <w:u w:val="single"/>
              </w:rPr>
              <w:t>I Could Do That!: Esther Morris Gets Women the Vote</w:t>
            </w:r>
            <w:r w:rsidRPr="00923B18">
              <w:rPr>
                <w:rFonts w:ascii="Century Gothic" w:hAnsi="Century Gothic" w:cs="Arial"/>
                <w:color w:val="000000"/>
                <w:szCs w:val="20"/>
              </w:rPr>
              <w:br/>
            </w:r>
            <w:r w:rsidRPr="00923B18">
              <w:rPr>
                <w:rFonts w:ascii="Century Gothic" w:hAnsi="Century Gothic" w:cs="Arial"/>
                <w:i/>
                <w:iCs/>
                <w:color w:val="000000"/>
                <w:szCs w:val="20"/>
              </w:rPr>
              <w:t>by Linda Arms White,</w:t>
            </w:r>
            <w:r w:rsidRPr="00923B18">
              <w:rPr>
                <w:rFonts w:ascii="Century Gothic" w:hAnsi="Century Gothic" w:cs="Arial"/>
                <w:color w:val="000000"/>
                <w:szCs w:val="20"/>
              </w:rPr>
              <w:t xml:space="preserve"> </w:t>
            </w:r>
            <w:r w:rsidRPr="00923B18">
              <w:rPr>
                <w:rFonts w:ascii="Century Gothic" w:hAnsi="Century Gothic" w:cs="Arial"/>
                <w:i/>
                <w:iCs/>
                <w:color w:val="000000"/>
                <w:szCs w:val="20"/>
              </w:rPr>
              <w:t>illustrated by</w:t>
            </w:r>
            <w:r w:rsidRPr="00923B18">
              <w:rPr>
                <w:rFonts w:ascii="Century Gothic" w:hAnsi="Century Gothic" w:cs="Arial"/>
                <w:color w:val="000000"/>
                <w:szCs w:val="20"/>
              </w:rPr>
              <w:t xml:space="preserve"> </w:t>
            </w:r>
            <w:r w:rsidRPr="00923B18">
              <w:rPr>
                <w:rFonts w:ascii="Century Gothic" w:hAnsi="Century Gothic" w:cs="Arial"/>
                <w:i/>
                <w:iCs/>
                <w:color w:val="000000"/>
                <w:szCs w:val="20"/>
              </w:rPr>
              <w:t>Nancy Carpenter</w:t>
            </w:r>
          </w:p>
          <w:p w:rsidR="00923B18" w:rsidRPr="009B08E1" w:rsidRDefault="00E63EF4" w:rsidP="009B08E1">
            <w:pPr>
              <w:numPr>
                <w:ilvl w:val="0"/>
                <w:numId w:val="28"/>
              </w:numPr>
              <w:rPr>
                <w:rFonts w:ascii="Century Gothic" w:hAnsi="Century Gothic" w:cs="Arial"/>
                <w:i/>
                <w:iCs/>
                <w:color w:val="000000"/>
                <w:szCs w:val="20"/>
              </w:rPr>
            </w:pPr>
            <w:hyperlink r:id="rId40" w:history="1">
              <w:r w:rsidR="00923B18" w:rsidRPr="009B08E1">
                <w:rPr>
                  <w:rStyle w:val="Hyperlink"/>
                  <w:rFonts w:ascii="Century Gothic" w:hAnsi="Century Gothic" w:cs="Arial"/>
                  <w:b/>
                  <w:color w:val="000000"/>
                  <w:szCs w:val="20"/>
                </w:rPr>
                <w:t>With Courage and Cloth: Winning the Fight for a Woman's Right to Vote</w:t>
              </w:r>
            </w:hyperlink>
            <w:r w:rsidR="00923B18" w:rsidRPr="009B08E1">
              <w:rPr>
                <w:rFonts w:ascii="Century Gothic" w:hAnsi="Century Gothic" w:cs="Arial"/>
                <w:color w:val="000000"/>
                <w:szCs w:val="20"/>
              </w:rPr>
              <w:t xml:space="preserve"> </w:t>
            </w:r>
            <w:r w:rsidR="00923B18" w:rsidRPr="009B08E1">
              <w:rPr>
                <w:rStyle w:val="ptbrand5"/>
                <w:rFonts w:ascii="Century Gothic" w:hAnsi="Century Gothic" w:cs="Arial"/>
                <w:color w:val="000000"/>
                <w:szCs w:val="20"/>
              </w:rPr>
              <w:t xml:space="preserve">by </w:t>
            </w:r>
            <w:hyperlink r:id="rId41" w:history="1">
              <w:r w:rsidR="00923B18" w:rsidRPr="009B08E1">
                <w:rPr>
                  <w:rStyle w:val="Hyperlink"/>
                  <w:rFonts w:ascii="Century Gothic" w:hAnsi="Century Gothic" w:cs="Arial"/>
                  <w:color w:val="000000"/>
                  <w:szCs w:val="20"/>
                </w:rPr>
                <w:t xml:space="preserve">Ann </w:t>
              </w:r>
              <w:proofErr w:type="spellStart"/>
              <w:r w:rsidR="00923B18" w:rsidRPr="009B08E1">
                <w:rPr>
                  <w:rStyle w:val="Hyperlink"/>
                  <w:rFonts w:ascii="Century Gothic" w:hAnsi="Century Gothic" w:cs="Arial"/>
                  <w:color w:val="000000"/>
                  <w:szCs w:val="20"/>
                </w:rPr>
                <w:t>Bausum</w:t>
              </w:r>
              <w:proofErr w:type="spellEnd"/>
            </w:hyperlink>
            <w:r w:rsidR="00923B18" w:rsidRPr="009B08E1">
              <w:rPr>
                <w:rFonts w:ascii="Century Gothic" w:hAnsi="Century Gothic" w:cs="Arial"/>
                <w:color w:val="000000"/>
                <w:szCs w:val="20"/>
              </w:rPr>
              <w:t xml:space="preserve"> </w:t>
            </w:r>
            <w:r w:rsidR="00923B18" w:rsidRPr="009B08E1">
              <w:rPr>
                <w:rStyle w:val="bindingandrelease"/>
                <w:rFonts w:ascii="Century Gothic" w:hAnsi="Century Gothic" w:cs="Arial"/>
                <w:color w:val="000000"/>
                <w:szCs w:val="20"/>
              </w:rPr>
              <w:t>(Sep 1, 2004)</w:t>
            </w:r>
            <w:r w:rsidR="00923B18" w:rsidRPr="009B08E1">
              <w:rPr>
                <w:rFonts w:ascii="Century Gothic" w:hAnsi="Century Gothic" w:cs="Arial"/>
                <w:color w:val="000000"/>
                <w:szCs w:val="20"/>
              </w:rPr>
              <w:t xml:space="preserve"> </w:t>
            </w:r>
          </w:p>
          <w:p w:rsidR="00923B18" w:rsidRPr="00923B18" w:rsidRDefault="00923B18" w:rsidP="00923B18">
            <w:pPr>
              <w:pStyle w:val="Heading1"/>
              <w:numPr>
                <w:ilvl w:val="0"/>
                <w:numId w:val="28"/>
              </w:numPr>
              <w:spacing w:before="0" w:after="0"/>
              <w:rPr>
                <w:rFonts w:ascii="Century Gothic" w:hAnsi="Century Gothic"/>
                <w:bCs w:val="0"/>
                <w:color w:val="000000"/>
                <w:sz w:val="20"/>
                <w:szCs w:val="20"/>
              </w:rPr>
            </w:pPr>
            <w:r w:rsidRPr="00923B18">
              <w:rPr>
                <w:rFonts w:ascii="Century Gothic" w:hAnsi="Century Gothic"/>
                <w:bCs w:val="0"/>
                <w:color w:val="000000"/>
                <w:sz w:val="20"/>
                <w:szCs w:val="20"/>
                <w:u w:val="single"/>
              </w:rPr>
              <w:t>The Day the Women Got the Vote: A Photo History of the Women's Rights Movement</w:t>
            </w:r>
            <w:r w:rsidRPr="00923B18">
              <w:rPr>
                <w:rFonts w:ascii="Century Gothic" w:hAnsi="Century Gothic"/>
                <w:bCs w:val="0"/>
                <w:color w:val="000000"/>
                <w:sz w:val="20"/>
                <w:szCs w:val="20"/>
              </w:rPr>
              <w:t xml:space="preserve"> [Paperback</w:t>
            </w:r>
            <w:proofErr w:type="gramStart"/>
            <w:r w:rsidRPr="00923B18">
              <w:rPr>
                <w:rFonts w:ascii="Century Gothic" w:hAnsi="Century Gothic"/>
                <w:bCs w:val="0"/>
                <w:color w:val="000000"/>
                <w:sz w:val="20"/>
                <w:szCs w:val="20"/>
              </w:rPr>
              <w:t>]  George</w:t>
            </w:r>
            <w:proofErr w:type="gramEnd"/>
            <w:r w:rsidRPr="00923B18">
              <w:rPr>
                <w:rFonts w:ascii="Century Gothic" w:hAnsi="Century Gothic"/>
                <w:bCs w:val="0"/>
                <w:color w:val="000000"/>
                <w:sz w:val="20"/>
                <w:szCs w:val="20"/>
              </w:rPr>
              <w:t xml:space="preserve"> Sullivan</w:t>
            </w:r>
          </w:p>
          <w:p w:rsidR="00923B18" w:rsidRPr="00581B30" w:rsidRDefault="00E63EF4" w:rsidP="00923B18">
            <w:pPr>
              <w:pStyle w:val="Heading3"/>
              <w:numPr>
                <w:ilvl w:val="0"/>
                <w:numId w:val="28"/>
              </w:numPr>
              <w:spacing w:before="0"/>
              <w:rPr>
                <w:rFonts w:ascii="Century Gothic" w:hAnsi="Century Gothic" w:cs="Arial"/>
                <w:bCs w:val="0"/>
                <w:color w:val="000000"/>
                <w:szCs w:val="20"/>
              </w:rPr>
            </w:pPr>
            <w:hyperlink r:id="rId42" w:history="1">
              <w:r w:rsidR="00923B18" w:rsidRPr="00581B30">
                <w:rPr>
                  <w:rStyle w:val="Hyperlink"/>
                  <w:rFonts w:ascii="Century Gothic" w:hAnsi="Century Gothic" w:cs="Arial"/>
                  <w:bCs w:val="0"/>
                  <w:color w:val="000000"/>
                  <w:szCs w:val="20"/>
                </w:rPr>
                <w:t>You Want Women to Vote, Lizzie Stanton?</w:t>
              </w:r>
            </w:hyperlink>
            <w:r w:rsidR="00923B18" w:rsidRPr="00581B30">
              <w:rPr>
                <w:rFonts w:ascii="Century Gothic" w:hAnsi="Century Gothic" w:cs="Arial"/>
                <w:bCs w:val="0"/>
                <w:color w:val="000000"/>
                <w:szCs w:val="20"/>
              </w:rPr>
              <w:t xml:space="preserve"> </w:t>
            </w:r>
            <w:proofErr w:type="gramStart"/>
            <w:r w:rsidR="00923B18" w:rsidRPr="00581B30">
              <w:rPr>
                <w:rStyle w:val="ptbrand5"/>
                <w:rFonts w:ascii="Century Gothic" w:hAnsi="Century Gothic" w:cs="Arial"/>
                <w:bCs w:val="0"/>
                <w:color w:val="000000"/>
                <w:szCs w:val="20"/>
              </w:rPr>
              <w:t>by</w:t>
            </w:r>
            <w:proofErr w:type="gramEnd"/>
            <w:r w:rsidR="00923B18" w:rsidRPr="00581B30">
              <w:rPr>
                <w:rStyle w:val="ptbrand5"/>
                <w:rFonts w:ascii="Century Gothic" w:hAnsi="Century Gothic" w:cs="Arial"/>
                <w:bCs w:val="0"/>
                <w:color w:val="000000"/>
                <w:szCs w:val="20"/>
              </w:rPr>
              <w:t xml:space="preserve"> </w:t>
            </w:r>
            <w:hyperlink r:id="rId43" w:history="1">
              <w:r w:rsidR="00923B18" w:rsidRPr="00581B30">
                <w:rPr>
                  <w:rStyle w:val="Hyperlink"/>
                  <w:rFonts w:ascii="Century Gothic" w:hAnsi="Century Gothic" w:cs="Arial"/>
                  <w:bCs w:val="0"/>
                  <w:color w:val="000000"/>
                  <w:szCs w:val="20"/>
                </w:rPr>
                <w:t>Jean Fritz</w:t>
              </w:r>
            </w:hyperlink>
            <w:r w:rsidR="00923B18" w:rsidRPr="00581B30">
              <w:rPr>
                <w:rFonts w:ascii="Century Gothic" w:hAnsi="Century Gothic" w:cs="Arial"/>
                <w:bCs w:val="0"/>
                <w:color w:val="000000"/>
                <w:szCs w:val="20"/>
              </w:rPr>
              <w:t xml:space="preserve"> </w:t>
            </w:r>
            <w:r w:rsidR="00923B18" w:rsidRPr="00581B30">
              <w:rPr>
                <w:rStyle w:val="bindingandrelease"/>
                <w:rFonts w:ascii="Century Gothic" w:hAnsi="Century Gothic" w:cs="Arial"/>
                <w:bCs w:val="0"/>
                <w:color w:val="000000"/>
                <w:szCs w:val="20"/>
              </w:rPr>
              <w:t>(Feb 15, 1999)</w:t>
            </w:r>
            <w:r w:rsidR="00923B18" w:rsidRPr="00581B30">
              <w:rPr>
                <w:rFonts w:ascii="Century Gothic" w:hAnsi="Century Gothic" w:cs="Arial"/>
                <w:bCs w:val="0"/>
                <w:color w:val="000000"/>
                <w:szCs w:val="20"/>
              </w:rPr>
              <w:t xml:space="preserve"> </w:t>
            </w:r>
          </w:p>
          <w:p w:rsidR="003B6BD6" w:rsidRPr="003B6BD6" w:rsidRDefault="00923B18" w:rsidP="001F7232">
            <w:pPr>
              <w:pStyle w:val="Heading1"/>
              <w:numPr>
                <w:ilvl w:val="0"/>
                <w:numId w:val="28"/>
              </w:numPr>
              <w:spacing w:before="0" w:after="0"/>
              <w:rPr>
                <w:rFonts w:ascii="Century Gothic" w:hAnsi="Century Gothic"/>
                <w:bCs w:val="0"/>
                <w:color w:val="000000"/>
                <w:sz w:val="20"/>
                <w:szCs w:val="20"/>
              </w:rPr>
            </w:pPr>
            <w:r w:rsidRPr="00923B18">
              <w:rPr>
                <w:rFonts w:ascii="Century Gothic" w:hAnsi="Century Gothic"/>
                <w:color w:val="000000"/>
                <w:sz w:val="20"/>
                <w:szCs w:val="20"/>
                <w:u w:val="single"/>
              </w:rPr>
              <w:t xml:space="preserve">Rightfully Ours: How Women Won </w:t>
            </w:r>
            <w:proofErr w:type="gramStart"/>
            <w:r w:rsidRPr="00923B18">
              <w:rPr>
                <w:rFonts w:ascii="Century Gothic" w:hAnsi="Century Gothic"/>
                <w:color w:val="000000"/>
                <w:sz w:val="20"/>
                <w:szCs w:val="20"/>
                <w:u w:val="single"/>
              </w:rPr>
              <w:t>The</w:t>
            </w:r>
            <w:proofErr w:type="gramEnd"/>
            <w:r w:rsidRPr="00923B18">
              <w:rPr>
                <w:rFonts w:ascii="Century Gothic" w:hAnsi="Century Gothic"/>
                <w:color w:val="000000"/>
                <w:sz w:val="20"/>
                <w:szCs w:val="20"/>
                <w:u w:val="single"/>
              </w:rPr>
              <w:t xml:space="preserve"> Vote 21 Activities</w:t>
            </w:r>
            <w:r w:rsidRPr="00923B18">
              <w:rPr>
                <w:rFonts w:ascii="Century Gothic" w:hAnsi="Century Gothic"/>
                <w:color w:val="000000"/>
                <w:sz w:val="20"/>
                <w:szCs w:val="20"/>
              </w:rPr>
              <w:t xml:space="preserve"> by Kerrie Logan </w:t>
            </w:r>
            <w:proofErr w:type="spellStart"/>
            <w:r w:rsidRPr="00923B18">
              <w:rPr>
                <w:rFonts w:ascii="Century Gothic" w:hAnsi="Century Gothic"/>
                <w:color w:val="000000"/>
                <w:sz w:val="20"/>
                <w:szCs w:val="20"/>
              </w:rPr>
              <w:t>Hollihan</w:t>
            </w:r>
            <w:proofErr w:type="spellEnd"/>
          </w:p>
          <w:p w:rsidR="001F7232" w:rsidRPr="001F7232" w:rsidRDefault="00923B18" w:rsidP="001F7232">
            <w:pPr>
              <w:pStyle w:val="Heading1"/>
              <w:numPr>
                <w:ilvl w:val="0"/>
                <w:numId w:val="28"/>
              </w:numPr>
              <w:spacing w:before="0" w:after="0"/>
              <w:rPr>
                <w:rFonts w:ascii="Century Gothic" w:hAnsi="Century Gothic"/>
                <w:bCs w:val="0"/>
                <w:color w:val="000000"/>
                <w:sz w:val="20"/>
                <w:szCs w:val="20"/>
              </w:rPr>
            </w:pPr>
            <w:r w:rsidRPr="00923B18">
              <w:rPr>
                <w:rFonts w:ascii="Century Gothic" w:hAnsi="Century Gothic"/>
                <w:bCs w:val="0"/>
                <w:color w:val="000000"/>
                <w:sz w:val="20"/>
                <w:szCs w:val="20"/>
              </w:rPr>
              <w:t xml:space="preserve"> </w:t>
            </w:r>
            <w:r w:rsidRPr="003B6BD6">
              <w:rPr>
                <w:rFonts w:ascii="Century Gothic" w:hAnsi="Century Gothic"/>
                <w:bCs w:val="0"/>
                <w:color w:val="000000"/>
                <w:sz w:val="20"/>
                <w:szCs w:val="20"/>
                <w:u w:val="single"/>
              </w:rPr>
              <w:t>Elizabeth Cady Stanton: Leader of the Fight for Women's Rights</w:t>
            </w:r>
            <w:r w:rsidRPr="00923B18">
              <w:rPr>
                <w:rFonts w:ascii="Century Gothic" w:hAnsi="Century Gothic"/>
                <w:bCs w:val="0"/>
                <w:color w:val="000000"/>
                <w:sz w:val="20"/>
                <w:szCs w:val="20"/>
              </w:rPr>
              <w:t xml:space="preserve"> (Historical American Biographies) [Library Binding</w:t>
            </w:r>
            <w:proofErr w:type="gramStart"/>
            <w:r w:rsidRPr="00923B18">
              <w:rPr>
                <w:rFonts w:ascii="Century Gothic" w:hAnsi="Century Gothic"/>
                <w:bCs w:val="0"/>
                <w:color w:val="000000"/>
                <w:sz w:val="20"/>
                <w:szCs w:val="20"/>
              </w:rPr>
              <w:t>]  by</w:t>
            </w:r>
            <w:proofErr w:type="gramEnd"/>
            <w:r w:rsidRPr="00923B18">
              <w:rPr>
                <w:rFonts w:ascii="Century Gothic" w:hAnsi="Century Gothic"/>
                <w:bCs w:val="0"/>
                <w:color w:val="000000"/>
                <w:sz w:val="20"/>
                <w:szCs w:val="20"/>
              </w:rPr>
              <w:t xml:space="preserve"> Cynthia Salisbury</w:t>
            </w:r>
          </w:p>
          <w:p w:rsidR="00923B18" w:rsidRPr="00923B18" w:rsidRDefault="00923B18" w:rsidP="00923B18">
            <w:pPr>
              <w:pStyle w:val="Heading1"/>
              <w:numPr>
                <w:ilvl w:val="0"/>
                <w:numId w:val="28"/>
              </w:numPr>
              <w:spacing w:before="0" w:after="0"/>
              <w:rPr>
                <w:rFonts w:ascii="Century Gothic" w:hAnsi="Century Gothic"/>
                <w:bCs w:val="0"/>
                <w:color w:val="000000"/>
                <w:sz w:val="20"/>
                <w:szCs w:val="20"/>
              </w:rPr>
            </w:pPr>
            <w:r w:rsidRPr="003B6BD6">
              <w:rPr>
                <w:rFonts w:ascii="Century Gothic" w:hAnsi="Century Gothic"/>
                <w:bCs w:val="0"/>
                <w:color w:val="000000"/>
                <w:sz w:val="20"/>
                <w:szCs w:val="20"/>
                <w:u w:val="single"/>
              </w:rPr>
              <w:t>Lives of Extraordinary Women: Rulers, Rebels (and What the Neighbors Thought)</w:t>
            </w:r>
            <w:r w:rsidRPr="00923B18">
              <w:rPr>
                <w:rFonts w:ascii="Century Gothic" w:hAnsi="Century Gothic"/>
                <w:bCs w:val="0"/>
                <w:color w:val="000000"/>
                <w:sz w:val="20"/>
                <w:szCs w:val="20"/>
              </w:rPr>
              <w:t xml:space="preserve"> [Hardcover] </w:t>
            </w:r>
          </w:p>
          <w:p w:rsidR="00923B18" w:rsidRPr="00923B18" w:rsidRDefault="00E63EF4" w:rsidP="00923B18">
            <w:pPr>
              <w:ind w:left="720"/>
              <w:rPr>
                <w:rFonts w:ascii="Century Gothic" w:hAnsi="Century Gothic"/>
                <w:b/>
                <w:color w:val="000000"/>
                <w:szCs w:val="20"/>
              </w:rPr>
            </w:pPr>
            <w:hyperlink r:id="rId44" w:history="1">
              <w:r w:rsidR="00923B18" w:rsidRPr="00923B18">
                <w:rPr>
                  <w:rStyle w:val="Hyperlink"/>
                  <w:rFonts w:ascii="Century Gothic" w:hAnsi="Century Gothic"/>
                  <w:b/>
                  <w:color w:val="000000"/>
                  <w:szCs w:val="20"/>
                  <w:u w:val="none"/>
                </w:rPr>
                <w:t xml:space="preserve">Kathleen </w:t>
              </w:r>
              <w:proofErr w:type="spellStart"/>
              <w:r w:rsidR="00923B18" w:rsidRPr="00923B18">
                <w:rPr>
                  <w:rStyle w:val="Hyperlink"/>
                  <w:rFonts w:ascii="Century Gothic" w:hAnsi="Century Gothic"/>
                  <w:b/>
                  <w:color w:val="000000"/>
                  <w:szCs w:val="20"/>
                  <w:u w:val="none"/>
                </w:rPr>
                <w:t>Krull</w:t>
              </w:r>
              <w:proofErr w:type="spellEnd"/>
            </w:hyperlink>
          </w:p>
          <w:p w:rsidR="00923B18" w:rsidRPr="003B6BD6" w:rsidRDefault="00923B18" w:rsidP="00923B18">
            <w:pPr>
              <w:numPr>
                <w:ilvl w:val="0"/>
                <w:numId w:val="28"/>
              </w:numPr>
              <w:rPr>
                <w:rFonts w:ascii="Century Gothic" w:hAnsi="Century Gothic"/>
                <w:b/>
                <w:color w:val="000000"/>
                <w:szCs w:val="20"/>
                <w:u w:val="single"/>
              </w:rPr>
            </w:pPr>
            <w:r w:rsidRPr="003B6BD6">
              <w:rPr>
                <w:rFonts w:ascii="Century Gothic" w:hAnsi="Century Gothic"/>
                <w:b/>
                <w:szCs w:val="20"/>
                <w:u w:val="single"/>
              </w:rPr>
              <w:t>Side-by-Side: Photo History of American Women in the Military</w:t>
            </w:r>
          </w:p>
          <w:p w:rsidR="00923B18" w:rsidRDefault="00923B18" w:rsidP="00923B18">
            <w:pPr>
              <w:rPr>
                <w:rFonts w:ascii="Century Gothic" w:hAnsi="Century Gothic"/>
                <w:b/>
                <w:szCs w:val="20"/>
              </w:rPr>
            </w:pPr>
            <w:r w:rsidRPr="00923B18">
              <w:rPr>
                <w:rStyle w:val="bold"/>
                <w:rFonts w:ascii="Century Gothic" w:hAnsi="Century Gothic"/>
                <w:b/>
                <w:szCs w:val="20"/>
              </w:rPr>
              <w:t xml:space="preserve">             Author: </w:t>
            </w:r>
            <w:r w:rsidRPr="00923B18">
              <w:rPr>
                <w:rFonts w:ascii="Century Gothic" w:hAnsi="Century Gothic"/>
                <w:b/>
                <w:szCs w:val="20"/>
              </w:rPr>
              <w:t xml:space="preserve"> Vickie Lewis Thompson</w:t>
            </w:r>
          </w:p>
          <w:p w:rsidR="00923B18" w:rsidRPr="00923B18" w:rsidRDefault="00923B18"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Wilma Unlimited: How Wilma Rudolph Became the World's Fastest Woman</w:t>
            </w:r>
            <w:r>
              <w:rPr>
                <w:rStyle w:val="Strong"/>
                <w:rFonts w:ascii="Century Gothic" w:hAnsi="Century Gothic"/>
              </w:rPr>
              <w:t xml:space="preserve"> by Kathleen </w:t>
            </w:r>
            <w:proofErr w:type="spellStart"/>
            <w:r>
              <w:rPr>
                <w:rStyle w:val="Strong"/>
                <w:rFonts w:ascii="Century Gothic" w:hAnsi="Century Gothic"/>
              </w:rPr>
              <w:t>Krull</w:t>
            </w:r>
            <w:proofErr w:type="spellEnd"/>
          </w:p>
          <w:p w:rsidR="00923B18" w:rsidRPr="00923B18" w:rsidRDefault="00923B18"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Rosa Parks:  My Story</w:t>
            </w:r>
            <w:r>
              <w:rPr>
                <w:rStyle w:val="Strong"/>
                <w:rFonts w:ascii="Century Gothic" w:hAnsi="Century Gothic"/>
              </w:rPr>
              <w:t xml:space="preserve"> by Rosa Parks</w:t>
            </w:r>
          </w:p>
          <w:p w:rsidR="00923B18" w:rsidRPr="00923B18" w:rsidRDefault="00923B18"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Through My Eyes</w:t>
            </w:r>
            <w:r>
              <w:rPr>
                <w:rStyle w:val="Strong"/>
                <w:rFonts w:ascii="Century Gothic" w:hAnsi="Century Gothic"/>
              </w:rPr>
              <w:t xml:space="preserve"> by Ruby Bridges</w:t>
            </w:r>
          </w:p>
          <w:p w:rsidR="00923B18" w:rsidRPr="001F7232" w:rsidRDefault="00923B18"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Mother Jones: One Woman's Fight for Labor</w:t>
            </w:r>
            <w:r w:rsidR="001F7232">
              <w:rPr>
                <w:rStyle w:val="Strong"/>
                <w:rFonts w:ascii="Century Gothic" w:hAnsi="Century Gothic"/>
              </w:rPr>
              <w:t xml:space="preserve">  by Betsy Kraft</w:t>
            </w:r>
          </w:p>
          <w:p w:rsidR="001F7232" w:rsidRPr="001F7232" w:rsidRDefault="001F7232"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All by Herself</w:t>
            </w:r>
            <w:r>
              <w:rPr>
                <w:rStyle w:val="Strong"/>
                <w:rFonts w:ascii="Century Gothic" w:hAnsi="Century Gothic"/>
              </w:rPr>
              <w:t xml:space="preserve"> (poems about women) by Ann </w:t>
            </w:r>
            <w:proofErr w:type="spellStart"/>
            <w:r>
              <w:rPr>
                <w:rStyle w:val="Strong"/>
                <w:rFonts w:ascii="Century Gothic" w:hAnsi="Century Gothic"/>
              </w:rPr>
              <w:t>Whitford</w:t>
            </w:r>
            <w:proofErr w:type="spellEnd"/>
            <w:r>
              <w:rPr>
                <w:rStyle w:val="Strong"/>
                <w:rFonts w:ascii="Century Gothic" w:hAnsi="Century Gothic"/>
              </w:rPr>
              <w:t xml:space="preserve"> Paul</w:t>
            </w:r>
          </w:p>
          <w:p w:rsidR="001F7232" w:rsidRPr="001F7232" w:rsidRDefault="001F7232"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The Rain Catchers</w:t>
            </w:r>
            <w:r>
              <w:rPr>
                <w:rStyle w:val="Strong"/>
                <w:rFonts w:ascii="Century Gothic" w:hAnsi="Century Gothic"/>
              </w:rPr>
              <w:t xml:space="preserve"> (about 3 generation of women) by Jean </w:t>
            </w:r>
            <w:proofErr w:type="spellStart"/>
            <w:r>
              <w:rPr>
                <w:rStyle w:val="Strong"/>
                <w:rFonts w:ascii="Century Gothic" w:hAnsi="Century Gothic"/>
              </w:rPr>
              <w:t>Thesman</w:t>
            </w:r>
            <w:proofErr w:type="spellEnd"/>
          </w:p>
          <w:p w:rsidR="001F7232" w:rsidRPr="001F7232" w:rsidRDefault="001F7232" w:rsidP="00923B18">
            <w:pPr>
              <w:numPr>
                <w:ilvl w:val="0"/>
                <w:numId w:val="29"/>
              </w:numPr>
              <w:rPr>
                <w:rStyle w:val="contributornametrigger"/>
                <w:rFonts w:ascii="Century Gothic" w:hAnsi="Century Gothic"/>
                <w:szCs w:val="20"/>
              </w:rPr>
            </w:pPr>
            <w:r w:rsidRPr="003B6BD6">
              <w:rPr>
                <w:rStyle w:val="contributornametrigger"/>
                <w:rFonts w:ascii="Century Gothic" w:hAnsi="Century Gothic"/>
                <w:b/>
                <w:szCs w:val="20"/>
                <w:u w:val="single"/>
              </w:rPr>
              <w:t>The Ballot Box Battle</w:t>
            </w:r>
            <w:r>
              <w:rPr>
                <w:rStyle w:val="contributornametrigger"/>
                <w:rFonts w:ascii="Century Gothic" w:hAnsi="Century Gothic"/>
                <w:b/>
                <w:szCs w:val="20"/>
              </w:rPr>
              <w:t xml:space="preserve"> by Emily Arnold </w:t>
            </w:r>
            <w:proofErr w:type="spellStart"/>
            <w:r>
              <w:rPr>
                <w:rStyle w:val="contributornametrigger"/>
                <w:rFonts w:ascii="Century Gothic" w:hAnsi="Century Gothic"/>
                <w:b/>
                <w:szCs w:val="20"/>
              </w:rPr>
              <w:t>McCully</w:t>
            </w:r>
            <w:proofErr w:type="spellEnd"/>
          </w:p>
          <w:p w:rsidR="001F7232" w:rsidRPr="001F7232" w:rsidRDefault="001F7232" w:rsidP="00923B18">
            <w:pPr>
              <w:numPr>
                <w:ilvl w:val="0"/>
                <w:numId w:val="29"/>
              </w:numPr>
              <w:rPr>
                <w:rStyle w:val="Strong"/>
                <w:rFonts w:ascii="Century Gothic" w:hAnsi="Century Gothic"/>
                <w:b w:val="0"/>
                <w:bCs w:val="0"/>
                <w:szCs w:val="20"/>
              </w:rPr>
            </w:pPr>
            <w:r w:rsidRPr="003B6BD6">
              <w:rPr>
                <w:rStyle w:val="Strong"/>
                <w:rFonts w:ascii="Century Gothic" w:hAnsi="Century Gothic"/>
                <w:u w:val="single"/>
              </w:rPr>
              <w:t xml:space="preserve">Girls Who Rocked the World: Heroines from Sacagawea to Sheryl </w:t>
            </w:r>
            <w:proofErr w:type="spellStart"/>
            <w:r w:rsidRPr="003B6BD6">
              <w:rPr>
                <w:rStyle w:val="Strong"/>
                <w:rFonts w:ascii="Century Gothic" w:hAnsi="Century Gothic"/>
                <w:u w:val="single"/>
              </w:rPr>
              <w:t>Swoopes</w:t>
            </w:r>
            <w:proofErr w:type="spellEnd"/>
            <w:r>
              <w:rPr>
                <w:rStyle w:val="Strong"/>
                <w:rFonts w:ascii="Century Gothic" w:hAnsi="Century Gothic"/>
              </w:rPr>
              <w:t xml:space="preserve">  by Amelie Weldon</w:t>
            </w:r>
          </w:p>
          <w:p w:rsidR="001F7232" w:rsidRPr="00A557CC" w:rsidRDefault="001F7232" w:rsidP="00923B18">
            <w:pPr>
              <w:numPr>
                <w:ilvl w:val="0"/>
                <w:numId w:val="29"/>
              </w:numPr>
              <w:rPr>
                <w:rFonts w:ascii="Century Gothic" w:hAnsi="Century Gothic"/>
                <w:szCs w:val="20"/>
              </w:rPr>
            </w:pPr>
            <w:r>
              <w:rPr>
                <w:rStyle w:val="Strong"/>
                <w:rFonts w:ascii="Century Gothic" w:hAnsi="Century Gothic"/>
              </w:rPr>
              <w:t xml:space="preserve">Fanny’s Dream by </w:t>
            </w:r>
            <w:proofErr w:type="spellStart"/>
            <w:r w:rsidR="00A557CC" w:rsidRPr="00A557CC">
              <w:rPr>
                <w:rFonts w:ascii="Century Gothic" w:hAnsi="Century Gothic"/>
                <w:b/>
              </w:rPr>
              <w:t>Caralyn</w:t>
            </w:r>
            <w:proofErr w:type="spellEnd"/>
            <w:r w:rsidR="00A557CC" w:rsidRPr="00A557CC">
              <w:rPr>
                <w:rFonts w:ascii="Century Gothic" w:hAnsi="Century Gothic"/>
                <w:b/>
              </w:rPr>
              <w:t xml:space="preserve"> and Mark </w:t>
            </w:r>
            <w:proofErr w:type="spellStart"/>
            <w:r w:rsidR="00A557CC" w:rsidRPr="00A557CC">
              <w:rPr>
                <w:rFonts w:ascii="Century Gothic" w:hAnsi="Century Gothic"/>
                <w:b/>
              </w:rPr>
              <w:t>Buehner</w:t>
            </w:r>
            <w:proofErr w:type="spellEnd"/>
          </w:p>
          <w:p w:rsidR="00A557CC" w:rsidRPr="00A557CC" w:rsidRDefault="00A557CC" w:rsidP="00923B18">
            <w:pPr>
              <w:numPr>
                <w:ilvl w:val="0"/>
                <w:numId w:val="29"/>
              </w:numPr>
              <w:rPr>
                <w:rFonts w:ascii="Century Gothic" w:hAnsi="Century Gothic"/>
                <w:szCs w:val="20"/>
              </w:rPr>
            </w:pPr>
            <w:r w:rsidRPr="003B6BD6">
              <w:rPr>
                <w:rFonts w:ascii="Century Gothic" w:hAnsi="Century Gothic" w:cs="Arial"/>
                <w:b/>
                <w:bCs/>
                <w:color w:val="000000"/>
                <w:szCs w:val="20"/>
                <w:u w:val="single"/>
              </w:rPr>
              <w:t>The Evolution of Calpurnia Tate</w:t>
            </w:r>
            <w:r>
              <w:rPr>
                <w:rFonts w:ascii="Century Gothic" w:hAnsi="Century Gothic" w:cs="Arial"/>
                <w:b/>
                <w:bCs/>
                <w:color w:val="000000"/>
                <w:szCs w:val="20"/>
              </w:rPr>
              <w:t xml:space="preserve"> by Jacqueline Kelly</w:t>
            </w:r>
          </w:p>
          <w:p w:rsidR="00A557CC" w:rsidRDefault="00A557CC" w:rsidP="00A557CC">
            <w:pPr>
              <w:ind w:left="720"/>
              <w:rPr>
                <w:rFonts w:ascii="Century Gothic" w:hAnsi="Century Gothic"/>
                <w:szCs w:val="20"/>
              </w:rPr>
            </w:pPr>
          </w:p>
          <w:p w:rsidR="0085067C" w:rsidRPr="00A557CC" w:rsidRDefault="00E63EF4" w:rsidP="00A557CC">
            <w:pPr>
              <w:numPr>
                <w:ilvl w:val="0"/>
                <w:numId w:val="29"/>
              </w:numPr>
              <w:rPr>
                <w:rFonts w:ascii="Century Gothic" w:hAnsi="Century Gothic"/>
                <w:szCs w:val="20"/>
              </w:rPr>
            </w:pPr>
            <w:hyperlink r:id="rId45" w:history="1">
              <w:r w:rsidR="00923B18" w:rsidRPr="00A557CC">
                <w:rPr>
                  <w:rStyle w:val="Hyperlink"/>
                  <w:rFonts w:ascii="Century Gothic" w:hAnsi="Century Gothic" w:cs="Arial"/>
                  <w:szCs w:val="20"/>
                </w:rPr>
                <w:t>On-Lion for Kids</w:t>
              </w:r>
            </w:hyperlink>
            <w:r w:rsidR="00923B18" w:rsidRPr="00A557CC">
              <w:rPr>
                <w:rFonts w:ascii="Century Gothic" w:hAnsi="Century Gothic" w:cs="Arial"/>
                <w:color w:val="000000"/>
                <w:szCs w:val="20"/>
              </w:rPr>
              <w:t xml:space="preserve"> (children's section of NY Public Library) - a list of recommended children's books for Women's History Month, including folk and fairy tales, non-fiction books, and picture books (fiction and non-fiction).</w:t>
            </w:r>
            <w:r w:rsidR="0014443F">
              <w:rPr>
                <w:rFonts w:ascii="Century Gothic" w:hAnsi="Century Gothic" w:cs="Arial"/>
                <w:color w:val="000000"/>
                <w:szCs w:val="20"/>
              </w:rPr>
              <w:t xml:space="preserve">  </w:t>
            </w:r>
            <w:hyperlink r:id="rId46" w:history="1">
              <w:r w:rsidR="00923B18" w:rsidRPr="00A557CC">
                <w:rPr>
                  <w:rStyle w:val="Hyperlink"/>
                  <w:rFonts w:ascii="Century Gothic" w:hAnsi="Century Gothic" w:cs="Arial"/>
                  <w:szCs w:val="20"/>
                </w:rPr>
                <w:t>Carol Hurst's Children's Literature Site</w:t>
              </w:r>
            </w:hyperlink>
            <w:r w:rsidR="00923B18" w:rsidRPr="00A557CC">
              <w:rPr>
                <w:rFonts w:ascii="Century Gothic" w:hAnsi="Century Gothic" w:cs="Arial"/>
                <w:color w:val="000000"/>
                <w:szCs w:val="20"/>
              </w:rPr>
              <w:t xml:space="preserve"> - an extensive list of children's books for Women's History Month celebrating women from all walks of life.</w:t>
            </w:r>
          </w:p>
        </w:tc>
      </w:tr>
      <w:tr w:rsidR="00F94A22" w:rsidTr="004E76ED">
        <w:trPr>
          <w:trHeight w:val="386"/>
        </w:trPr>
        <w:tc>
          <w:tcPr>
            <w:tcW w:w="10638" w:type="dxa"/>
            <w:gridSpan w:val="7"/>
            <w:shd w:val="clear" w:color="auto" w:fill="B8CCE4"/>
            <w:vAlign w:val="center"/>
          </w:tcPr>
          <w:p w:rsidR="008F6CB1" w:rsidRPr="00951D4E" w:rsidRDefault="008F6CB1" w:rsidP="00951D4E">
            <w:pPr>
              <w:jc w:val="center"/>
              <w:rPr>
                <w:b/>
                <w:szCs w:val="22"/>
              </w:rPr>
            </w:pPr>
            <w:r w:rsidRPr="00951D4E">
              <w:rPr>
                <w:b/>
                <w:szCs w:val="22"/>
              </w:rPr>
              <w:lastRenderedPageBreak/>
              <w:t>INTERDISCIPLINARY CONNECTIONS</w:t>
            </w:r>
          </w:p>
          <w:p w:rsidR="008F6CB1" w:rsidRPr="00951D4E" w:rsidRDefault="008F6CB1" w:rsidP="00951D4E">
            <w:pPr>
              <w:jc w:val="center"/>
              <w:rPr>
                <w:b/>
                <w:szCs w:val="22"/>
              </w:rPr>
            </w:pPr>
            <w:r w:rsidRPr="00951D4E">
              <w:rPr>
                <w:b/>
                <w:szCs w:val="22"/>
              </w:rPr>
              <w:t>Elementary Only</w:t>
            </w:r>
          </w:p>
        </w:tc>
      </w:tr>
      <w:tr w:rsidR="008F6CB1" w:rsidTr="004E76ED">
        <w:tc>
          <w:tcPr>
            <w:tcW w:w="10638" w:type="dxa"/>
            <w:gridSpan w:val="7"/>
            <w:vAlign w:val="center"/>
          </w:tcPr>
          <w:p w:rsidR="0085067C" w:rsidRDefault="0085067C" w:rsidP="00E40DDB">
            <w:pPr>
              <w:rPr>
                <w:szCs w:val="22"/>
                <w:u w:val="single"/>
              </w:rPr>
            </w:pPr>
          </w:p>
          <w:p w:rsidR="00E40DDB" w:rsidRPr="002F2201" w:rsidRDefault="00C451EE" w:rsidP="00E40DDB">
            <w:pPr>
              <w:rPr>
                <w:rFonts w:ascii="Century Gothic" w:hAnsi="Century Gothic"/>
                <w:b/>
                <w:szCs w:val="22"/>
              </w:rPr>
            </w:pPr>
            <w:r w:rsidRPr="002F2201">
              <w:rPr>
                <w:rFonts w:ascii="Century Gothic" w:hAnsi="Century Gothic"/>
                <w:b/>
                <w:szCs w:val="22"/>
                <w:u w:val="single"/>
              </w:rPr>
              <w:t xml:space="preserve">Music: </w:t>
            </w:r>
            <w:r w:rsidR="00634455">
              <w:rPr>
                <w:rFonts w:ascii="Century Gothic" w:hAnsi="Century Gothic"/>
                <w:b/>
                <w:szCs w:val="22"/>
              </w:rPr>
              <w:t xml:space="preserve">  Listen to music during different</w:t>
            </w:r>
            <w:r w:rsidRPr="002F2201">
              <w:rPr>
                <w:rFonts w:ascii="Century Gothic" w:hAnsi="Century Gothic"/>
                <w:b/>
                <w:szCs w:val="22"/>
              </w:rPr>
              <w:t xml:space="preserve"> time period and discuss how </w:t>
            </w:r>
            <w:r w:rsidR="00634455">
              <w:rPr>
                <w:rFonts w:ascii="Century Gothic" w:hAnsi="Century Gothic"/>
                <w:b/>
                <w:szCs w:val="22"/>
              </w:rPr>
              <w:t>people may have felt during these</w:t>
            </w:r>
            <w:r w:rsidRPr="002F2201">
              <w:rPr>
                <w:rFonts w:ascii="Century Gothic" w:hAnsi="Century Gothic"/>
                <w:b/>
                <w:szCs w:val="22"/>
              </w:rPr>
              <w:t xml:space="preserve"> time</w:t>
            </w:r>
            <w:r w:rsidR="00634455">
              <w:rPr>
                <w:rFonts w:ascii="Century Gothic" w:hAnsi="Century Gothic"/>
                <w:b/>
                <w:szCs w:val="22"/>
              </w:rPr>
              <w:t xml:space="preserve"> periods</w:t>
            </w:r>
            <w:r w:rsidRPr="002F2201">
              <w:rPr>
                <w:rFonts w:ascii="Century Gothic" w:hAnsi="Century Gothic"/>
                <w:b/>
                <w:szCs w:val="22"/>
              </w:rPr>
              <w:t>.</w:t>
            </w:r>
          </w:p>
          <w:p w:rsidR="00267423" w:rsidRPr="002F2201" w:rsidRDefault="00267423" w:rsidP="00E40DDB">
            <w:pPr>
              <w:rPr>
                <w:rFonts w:ascii="Century Gothic" w:hAnsi="Century Gothic"/>
                <w:b/>
                <w:szCs w:val="22"/>
              </w:rPr>
            </w:pPr>
          </w:p>
          <w:p w:rsidR="00267423" w:rsidRDefault="00C451EE" w:rsidP="00E40DDB">
            <w:pPr>
              <w:rPr>
                <w:rFonts w:ascii="Century Gothic" w:hAnsi="Century Gothic"/>
                <w:b/>
                <w:szCs w:val="22"/>
              </w:rPr>
            </w:pPr>
            <w:r w:rsidRPr="002F2201">
              <w:rPr>
                <w:rFonts w:ascii="Century Gothic" w:hAnsi="Century Gothic"/>
                <w:b/>
                <w:szCs w:val="22"/>
                <w:u w:val="single"/>
              </w:rPr>
              <w:t>Geography</w:t>
            </w:r>
            <w:r w:rsidRPr="002F2201">
              <w:rPr>
                <w:rFonts w:ascii="Century Gothic" w:hAnsi="Century Gothic"/>
                <w:b/>
                <w:szCs w:val="22"/>
              </w:rPr>
              <w:t xml:space="preserve">:  </w:t>
            </w:r>
            <w:r w:rsidR="00BB1700">
              <w:rPr>
                <w:rFonts w:ascii="Century Gothic" w:hAnsi="Century Gothic"/>
                <w:b/>
                <w:szCs w:val="22"/>
              </w:rPr>
              <w:t>Discuss maps with the metropolitan areas with high concentration of women that were working.</w:t>
            </w:r>
          </w:p>
          <w:p w:rsidR="00BB1700" w:rsidRPr="002F2201" w:rsidRDefault="00BB1700" w:rsidP="00E40DDB">
            <w:pPr>
              <w:rPr>
                <w:rFonts w:ascii="Century Gothic" w:hAnsi="Century Gothic"/>
                <w:b/>
                <w:szCs w:val="22"/>
              </w:rPr>
            </w:pPr>
          </w:p>
          <w:p w:rsidR="00267423" w:rsidRDefault="00267423" w:rsidP="00E40DDB">
            <w:pPr>
              <w:rPr>
                <w:rFonts w:ascii="Century Gothic" w:hAnsi="Century Gothic"/>
                <w:b/>
                <w:szCs w:val="22"/>
              </w:rPr>
            </w:pPr>
            <w:r w:rsidRPr="002F2201">
              <w:rPr>
                <w:rFonts w:ascii="Century Gothic" w:hAnsi="Century Gothic"/>
                <w:b/>
                <w:szCs w:val="22"/>
                <w:u w:val="single"/>
              </w:rPr>
              <w:t>Math</w:t>
            </w:r>
            <w:r w:rsidRPr="002F2201">
              <w:rPr>
                <w:rFonts w:ascii="Century Gothic" w:hAnsi="Century Gothic"/>
                <w:b/>
                <w:szCs w:val="22"/>
              </w:rPr>
              <w:t xml:space="preserve">:  </w:t>
            </w:r>
            <w:r w:rsidR="00BB1700">
              <w:rPr>
                <w:rFonts w:ascii="Century Gothic" w:hAnsi="Century Gothic"/>
                <w:b/>
                <w:szCs w:val="22"/>
              </w:rPr>
              <w:t>Create a graph of amount of working women throughout the decades</w:t>
            </w:r>
            <w:r w:rsidR="00D84FDF">
              <w:rPr>
                <w:rFonts w:ascii="Century Gothic" w:hAnsi="Century Gothic"/>
                <w:b/>
                <w:szCs w:val="22"/>
              </w:rPr>
              <w:t xml:space="preserve"> (from 50s-present)</w:t>
            </w:r>
            <w:r w:rsidR="00BB1700">
              <w:rPr>
                <w:rFonts w:ascii="Century Gothic" w:hAnsi="Century Gothic"/>
                <w:b/>
                <w:szCs w:val="22"/>
              </w:rPr>
              <w:t>/Write about what they notice.</w:t>
            </w:r>
          </w:p>
          <w:p w:rsidR="00BB1700" w:rsidRPr="002F2201" w:rsidRDefault="00BB1700" w:rsidP="00E40DDB">
            <w:pPr>
              <w:rPr>
                <w:rFonts w:ascii="Century Gothic" w:hAnsi="Century Gothic"/>
                <w:b/>
                <w:szCs w:val="22"/>
              </w:rPr>
            </w:pPr>
          </w:p>
          <w:p w:rsidR="00267423" w:rsidRPr="002F2201" w:rsidRDefault="00267423" w:rsidP="00E40DDB">
            <w:pPr>
              <w:rPr>
                <w:rFonts w:ascii="Century Gothic" w:hAnsi="Century Gothic"/>
                <w:b/>
                <w:szCs w:val="22"/>
              </w:rPr>
            </w:pPr>
            <w:r w:rsidRPr="002F2201">
              <w:rPr>
                <w:rFonts w:ascii="Century Gothic" w:hAnsi="Century Gothic"/>
                <w:b/>
                <w:szCs w:val="22"/>
                <w:u w:val="single"/>
              </w:rPr>
              <w:t>Drama</w:t>
            </w:r>
            <w:r w:rsidRPr="002F2201">
              <w:rPr>
                <w:rFonts w:ascii="Century Gothic" w:hAnsi="Century Gothic"/>
                <w:b/>
                <w:szCs w:val="22"/>
              </w:rPr>
              <w:t xml:space="preserve">:  Act out a typical day in the life of a </w:t>
            </w:r>
            <w:r w:rsidR="00634455">
              <w:rPr>
                <w:rFonts w:ascii="Century Gothic" w:hAnsi="Century Gothic"/>
                <w:b/>
                <w:szCs w:val="22"/>
              </w:rPr>
              <w:t>woman during the different</w:t>
            </w:r>
            <w:r w:rsidRPr="002F2201">
              <w:rPr>
                <w:rFonts w:ascii="Century Gothic" w:hAnsi="Century Gothic"/>
                <w:b/>
                <w:szCs w:val="22"/>
              </w:rPr>
              <w:t xml:space="preserve"> time period</w:t>
            </w:r>
            <w:r w:rsidR="00634455">
              <w:rPr>
                <w:rFonts w:ascii="Century Gothic" w:hAnsi="Century Gothic"/>
                <w:b/>
                <w:szCs w:val="22"/>
              </w:rPr>
              <w:t>s</w:t>
            </w:r>
            <w:r w:rsidRPr="002F2201">
              <w:rPr>
                <w:rFonts w:ascii="Century Gothic" w:hAnsi="Century Gothic"/>
                <w:b/>
                <w:szCs w:val="22"/>
              </w:rPr>
              <w:t>.</w:t>
            </w:r>
            <w:r w:rsidR="00D84FDF">
              <w:rPr>
                <w:rFonts w:ascii="Century Gothic" w:hAnsi="Century Gothic"/>
                <w:b/>
                <w:szCs w:val="22"/>
              </w:rPr>
              <w:t xml:space="preserve"> </w:t>
            </w:r>
          </w:p>
          <w:p w:rsidR="00267423" w:rsidRPr="002F2201" w:rsidRDefault="00267423" w:rsidP="00E40DDB">
            <w:pPr>
              <w:rPr>
                <w:rFonts w:ascii="Century Gothic" w:hAnsi="Century Gothic"/>
                <w:b/>
                <w:szCs w:val="22"/>
              </w:rPr>
            </w:pPr>
          </w:p>
          <w:p w:rsidR="001247DC" w:rsidRDefault="00267423" w:rsidP="00E40DDB">
            <w:pPr>
              <w:rPr>
                <w:rFonts w:ascii="Century Gothic" w:hAnsi="Century Gothic"/>
                <w:b/>
                <w:szCs w:val="22"/>
              </w:rPr>
            </w:pPr>
            <w:r w:rsidRPr="002F2201">
              <w:rPr>
                <w:rFonts w:ascii="Century Gothic" w:hAnsi="Century Gothic"/>
                <w:b/>
                <w:szCs w:val="22"/>
                <w:u w:val="single"/>
              </w:rPr>
              <w:t>LA</w:t>
            </w:r>
            <w:r w:rsidRPr="002F2201">
              <w:rPr>
                <w:rFonts w:ascii="Century Gothic" w:hAnsi="Century Gothic"/>
                <w:b/>
                <w:szCs w:val="22"/>
              </w:rPr>
              <w:t xml:space="preserve">:  </w:t>
            </w:r>
            <w:r w:rsidR="00634455">
              <w:rPr>
                <w:rFonts w:ascii="Century Gothic" w:hAnsi="Century Gothic"/>
                <w:b/>
                <w:szCs w:val="22"/>
              </w:rPr>
              <w:t>Have students interview their grandmothers, mothers, and aunts and have them discuss how life was like for them growing up and what they were raised to believe and do.</w:t>
            </w:r>
            <w:r w:rsidR="00D84FDF">
              <w:rPr>
                <w:rFonts w:ascii="Century Gothic" w:hAnsi="Century Gothic"/>
                <w:b/>
                <w:szCs w:val="22"/>
              </w:rPr>
              <w:t xml:space="preserve">  In groups or partners, read poetry written throughout the different decades and see if they can find a common theme.</w:t>
            </w:r>
          </w:p>
          <w:p w:rsidR="00BB1700" w:rsidRPr="002F2201" w:rsidRDefault="00BB1700" w:rsidP="00E40DDB">
            <w:pPr>
              <w:rPr>
                <w:rFonts w:ascii="Century Gothic" w:hAnsi="Century Gothic"/>
                <w:b/>
                <w:szCs w:val="22"/>
              </w:rPr>
            </w:pPr>
          </w:p>
          <w:p w:rsidR="001247DC" w:rsidRDefault="001247DC" w:rsidP="00E40DDB">
            <w:pPr>
              <w:rPr>
                <w:rFonts w:ascii="Century Gothic" w:hAnsi="Century Gothic"/>
                <w:b/>
                <w:szCs w:val="22"/>
              </w:rPr>
            </w:pPr>
            <w:r w:rsidRPr="002F2201">
              <w:rPr>
                <w:rFonts w:ascii="Century Gothic" w:hAnsi="Century Gothic"/>
                <w:b/>
                <w:szCs w:val="22"/>
                <w:u w:val="single"/>
              </w:rPr>
              <w:t>Technology</w:t>
            </w:r>
            <w:r w:rsidRPr="002F2201">
              <w:rPr>
                <w:rFonts w:ascii="Century Gothic" w:hAnsi="Century Gothic"/>
                <w:b/>
                <w:szCs w:val="22"/>
              </w:rPr>
              <w:t xml:space="preserve">:  Research about the various </w:t>
            </w:r>
            <w:r w:rsidR="00BB1700">
              <w:rPr>
                <w:rFonts w:ascii="Century Gothic" w:hAnsi="Century Gothic"/>
                <w:b/>
                <w:szCs w:val="22"/>
              </w:rPr>
              <w:t xml:space="preserve">jobs/fashion of women throughout the different decades and compare and contrast. </w:t>
            </w:r>
            <w:r w:rsidR="00680117">
              <w:rPr>
                <w:rFonts w:ascii="Century Gothic" w:hAnsi="Century Gothic"/>
                <w:b/>
                <w:szCs w:val="22"/>
              </w:rPr>
              <w:t xml:space="preserve">Research what events caused women to fight for equality with men.  (Women’s movement, etc)  </w:t>
            </w:r>
            <w:r w:rsidR="00BB1700">
              <w:rPr>
                <w:rFonts w:ascii="Century Gothic" w:hAnsi="Century Gothic"/>
                <w:b/>
                <w:szCs w:val="22"/>
              </w:rPr>
              <w:t xml:space="preserve"> Create a power point or other type of technological presentation to show how women’s li</w:t>
            </w:r>
            <w:r w:rsidR="00680117">
              <w:rPr>
                <w:rFonts w:ascii="Century Gothic" w:hAnsi="Century Gothic"/>
                <w:b/>
                <w:szCs w:val="22"/>
              </w:rPr>
              <w:t>ves have changed over the years because of these events.</w:t>
            </w:r>
          </w:p>
          <w:p w:rsidR="00FD08D4" w:rsidRDefault="00FD08D4" w:rsidP="00E40DDB">
            <w:pPr>
              <w:rPr>
                <w:rFonts w:ascii="Century Gothic" w:hAnsi="Century Gothic"/>
                <w:b/>
                <w:szCs w:val="22"/>
              </w:rPr>
            </w:pPr>
          </w:p>
          <w:p w:rsidR="009B08E1" w:rsidRDefault="009B08E1" w:rsidP="00E40DDB">
            <w:pPr>
              <w:rPr>
                <w:rFonts w:ascii="Century Gothic" w:hAnsi="Century Gothic"/>
                <w:b/>
                <w:szCs w:val="22"/>
              </w:rPr>
            </w:pPr>
          </w:p>
          <w:p w:rsidR="00FD08D4" w:rsidRPr="00FD08D4" w:rsidRDefault="00FD08D4" w:rsidP="00E40DDB">
            <w:pPr>
              <w:rPr>
                <w:rFonts w:ascii="Century Gothic" w:hAnsi="Century Gothic"/>
                <w:b/>
                <w:szCs w:val="22"/>
              </w:rPr>
            </w:pPr>
            <w:r>
              <w:rPr>
                <w:rFonts w:ascii="Century Gothic" w:hAnsi="Century Gothic"/>
                <w:b/>
                <w:szCs w:val="22"/>
                <w:u w:val="single"/>
              </w:rPr>
              <w:lastRenderedPageBreak/>
              <w:t>LA/Writing/Art:</w:t>
            </w:r>
            <w:r>
              <w:rPr>
                <w:rFonts w:ascii="Century Gothic" w:hAnsi="Century Gothic"/>
                <w:b/>
                <w:szCs w:val="22"/>
              </w:rPr>
              <w:t xml:space="preserve">  Have students create a product they would like to sell.  Have student design 2 advertisement posters.  One of present day and one of an earlier decade (ex.1950s, 1960s, etc).  Have them present their posters and discuss how their posters are same/different and justify the reasoning of what they created.</w:t>
            </w:r>
          </w:p>
          <w:p w:rsidR="00BB1700" w:rsidRPr="002F2201" w:rsidRDefault="00BB1700" w:rsidP="00E40DDB">
            <w:pPr>
              <w:rPr>
                <w:rFonts w:ascii="Century Gothic" w:hAnsi="Century Gothic"/>
                <w:b/>
                <w:szCs w:val="22"/>
              </w:rPr>
            </w:pPr>
          </w:p>
          <w:p w:rsidR="001247DC" w:rsidRDefault="001247DC" w:rsidP="00E40DDB">
            <w:pPr>
              <w:rPr>
                <w:rFonts w:ascii="Century Gothic" w:hAnsi="Century Gothic"/>
                <w:b/>
                <w:szCs w:val="22"/>
              </w:rPr>
            </w:pPr>
            <w:r w:rsidRPr="002F2201">
              <w:rPr>
                <w:rFonts w:ascii="Century Gothic" w:hAnsi="Century Gothic"/>
                <w:b/>
                <w:szCs w:val="22"/>
                <w:u w:val="single"/>
              </w:rPr>
              <w:t>Art</w:t>
            </w:r>
            <w:r w:rsidRPr="002F2201">
              <w:rPr>
                <w:rFonts w:ascii="Century Gothic" w:hAnsi="Century Gothic"/>
                <w:b/>
                <w:szCs w:val="22"/>
              </w:rPr>
              <w:t>:  Use various materials (paint, newspapers, etc) and create a collage that reflects the</w:t>
            </w:r>
            <w:r w:rsidR="00D84FDF">
              <w:rPr>
                <w:rFonts w:ascii="Century Gothic" w:hAnsi="Century Gothic"/>
                <w:b/>
                <w:szCs w:val="22"/>
              </w:rPr>
              <w:t xml:space="preserve"> different</w:t>
            </w:r>
            <w:r w:rsidRPr="002F2201">
              <w:rPr>
                <w:rFonts w:ascii="Century Gothic" w:hAnsi="Century Gothic"/>
                <w:b/>
                <w:szCs w:val="22"/>
              </w:rPr>
              <w:t xml:space="preserve"> time period</w:t>
            </w:r>
            <w:r w:rsidR="00D84FDF">
              <w:rPr>
                <w:rFonts w:ascii="Century Gothic" w:hAnsi="Century Gothic"/>
                <w:b/>
                <w:szCs w:val="22"/>
              </w:rPr>
              <w:t>s</w:t>
            </w:r>
            <w:r w:rsidRPr="002F2201">
              <w:rPr>
                <w:rFonts w:ascii="Century Gothic" w:hAnsi="Century Gothic"/>
                <w:b/>
                <w:szCs w:val="22"/>
              </w:rPr>
              <w:t xml:space="preserve">.  </w:t>
            </w:r>
            <w:r w:rsidR="00D84FDF">
              <w:rPr>
                <w:rFonts w:ascii="Century Gothic" w:hAnsi="Century Gothic"/>
                <w:b/>
                <w:szCs w:val="22"/>
              </w:rPr>
              <w:t>(Designate a group for each decade)</w:t>
            </w:r>
            <w:r w:rsidR="00FD08D4">
              <w:rPr>
                <w:rFonts w:ascii="Century Gothic" w:hAnsi="Century Gothic"/>
                <w:b/>
                <w:szCs w:val="22"/>
              </w:rPr>
              <w:t xml:space="preserve">.  </w:t>
            </w:r>
          </w:p>
          <w:p w:rsidR="00FD08D4" w:rsidRPr="002F2201" w:rsidRDefault="00FD08D4" w:rsidP="00E40DDB">
            <w:pPr>
              <w:rPr>
                <w:rFonts w:ascii="Century Gothic" w:hAnsi="Century Gothic"/>
                <w:b/>
                <w:szCs w:val="22"/>
              </w:rPr>
            </w:pPr>
          </w:p>
          <w:p w:rsidR="00BB1700" w:rsidRDefault="001247DC" w:rsidP="00E40DDB">
            <w:pPr>
              <w:rPr>
                <w:rFonts w:ascii="Century Gothic" w:hAnsi="Century Gothic"/>
                <w:b/>
                <w:szCs w:val="22"/>
              </w:rPr>
            </w:pPr>
            <w:r w:rsidRPr="002F2201">
              <w:rPr>
                <w:rFonts w:ascii="Century Gothic" w:hAnsi="Century Gothic"/>
                <w:b/>
                <w:szCs w:val="22"/>
                <w:u w:val="single"/>
              </w:rPr>
              <w:t>Writing</w:t>
            </w:r>
            <w:r w:rsidRPr="002F2201">
              <w:rPr>
                <w:rFonts w:ascii="Century Gothic" w:hAnsi="Century Gothic"/>
                <w:b/>
                <w:szCs w:val="22"/>
              </w:rPr>
              <w:t xml:space="preserve">:  </w:t>
            </w:r>
            <w:r w:rsidR="00BB1700">
              <w:rPr>
                <w:rFonts w:ascii="Century Gothic" w:hAnsi="Century Gothic"/>
                <w:b/>
                <w:szCs w:val="22"/>
              </w:rPr>
              <w:t xml:space="preserve">1) </w:t>
            </w:r>
            <w:r w:rsidRPr="002F2201">
              <w:rPr>
                <w:rFonts w:ascii="Century Gothic" w:hAnsi="Century Gothic"/>
                <w:b/>
                <w:szCs w:val="22"/>
              </w:rPr>
              <w:t xml:space="preserve">Use various photos from </w:t>
            </w:r>
            <w:r w:rsidR="00BB1700">
              <w:rPr>
                <w:rFonts w:ascii="Century Gothic" w:hAnsi="Century Gothic"/>
                <w:b/>
                <w:szCs w:val="22"/>
              </w:rPr>
              <w:t>the various</w:t>
            </w:r>
            <w:r w:rsidRPr="002F2201">
              <w:rPr>
                <w:rFonts w:ascii="Century Gothic" w:hAnsi="Century Gothic"/>
                <w:b/>
                <w:szCs w:val="22"/>
              </w:rPr>
              <w:t xml:space="preserve"> time period</w:t>
            </w:r>
            <w:r w:rsidR="00BB1700">
              <w:rPr>
                <w:rFonts w:ascii="Century Gothic" w:hAnsi="Century Gothic"/>
                <w:b/>
                <w:szCs w:val="22"/>
              </w:rPr>
              <w:t>s</w:t>
            </w:r>
            <w:r w:rsidRPr="002F2201">
              <w:rPr>
                <w:rFonts w:ascii="Century Gothic" w:hAnsi="Century Gothic"/>
                <w:b/>
                <w:szCs w:val="22"/>
              </w:rPr>
              <w:t xml:space="preserve"> and write about how they think people felt and how the</w:t>
            </w:r>
            <w:r w:rsidR="00BB1700">
              <w:rPr>
                <w:rFonts w:ascii="Century Gothic" w:hAnsi="Century Gothic"/>
                <w:b/>
                <w:szCs w:val="22"/>
              </w:rPr>
              <w:t>y feel after learning about those</w:t>
            </w:r>
            <w:r w:rsidRPr="002F2201">
              <w:rPr>
                <w:rFonts w:ascii="Century Gothic" w:hAnsi="Century Gothic"/>
                <w:b/>
                <w:szCs w:val="22"/>
              </w:rPr>
              <w:t xml:space="preserve"> time period</w:t>
            </w:r>
            <w:r w:rsidR="00BB1700">
              <w:rPr>
                <w:rFonts w:ascii="Century Gothic" w:hAnsi="Century Gothic"/>
                <w:b/>
                <w:szCs w:val="22"/>
              </w:rPr>
              <w:t>s</w:t>
            </w:r>
            <w:r w:rsidRPr="002F2201">
              <w:rPr>
                <w:rFonts w:ascii="Century Gothic" w:hAnsi="Century Gothic"/>
                <w:b/>
                <w:szCs w:val="22"/>
              </w:rPr>
              <w:t xml:space="preserve">. </w:t>
            </w:r>
            <w:r w:rsidR="00BB1700">
              <w:rPr>
                <w:rFonts w:ascii="Century Gothic" w:hAnsi="Century Gothic"/>
                <w:b/>
                <w:szCs w:val="22"/>
              </w:rPr>
              <w:t>2) Have students compare various ads throughout the decades and compare and contrast them and discussed how they have changed over the years.</w:t>
            </w:r>
          </w:p>
          <w:p w:rsidR="00BB1700" w:rsidRPr="002F2201" w:rsidRDefault="00BB1700" w:rsidP="00E40DDB">
            <w:pPr>
              <w:rPr>
                <w:rFonts w:ascii="Century Gothic" w:hAnsi="Century Gothic"/>
                <w:b/>
                <w:szCs w:val="22"/>
              </w:rPr>
            </w:pPr>
          </w:p>
          <w:p w:rsidR="00267423" w:rsidRPr="00C451EE" w:rsidRDefault="00267423" w:rsidP="00E40DDB">
            <w:pPr>
              <w:rPr>
                <w:b/>
                <w:szCs w:val="22"/>
              </w:rPr>
            </w:pPr>
          </w:p>
        </w:tc>
      </w:tr>
    </w:tbl>
    <w:p w:rsidR="002046A5" w:rsidRDefault="002046A5"/>
    <w:sectPr w:rsidR="002046A5" w:rsidSect="00E63EF4">
      <w:pgSz w:w="12240" w:h="15840"/>
      <w:pgMar w:top="900" w:right="720" w:bottom="81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1053"/>
    <w:multiLevelType w:val="hybridMultilevel"/>
    <w:tmpl w:val="F13E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000D5"/>
    <w:multiLevelType w:val="hybridMultilevel"/>
    <w:tmpl w:val="8D403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90A7E"/>
    <w:multiLevelType w:val="hybridMultilevel"/>
    <w:tmpl w:val="610C6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384D85"/>
    <w:multiLevelType w:val="hybridMultilevel"/>
    <w:tmpl w:val="39BA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8080D"/>
    <w:multiLevelType w:val="hybridMultilevel"/>
    <w:tmpl w:val="D4BC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D7479"/>
    <w:multiLevelType w:val="hybridMultilevel"/>
    <w:tmpl w:val="3CBC5AD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
    <w:nsid w:val="13DB63DF"/>
    <w:multiLevelType w:val="hybridMultilevel"/>
    <w:tmpl w:val="65DA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63DE8"/>
    <w:multiLevelType w:val="hybridMultilevel"/>
    <w:tmpl w:val="67D6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602FD6"/>
    <w:multiLevelType w:val="hybridMultilevel"/>
    <w:tmpl w:val="331A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D0B45"/>
    <w:multiLevelType w:val="hybridMultilevel"/>
    <w:tmpl w:val="2286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93BE0"/>
    <w:multiLevelType w:val="hybridMultilevel"/>
    <w:tmpl w:val="1122C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E47E2"/>
    <w:multiLevelType w:val="hybridMultilevel"/>
    <w:tmpl w:val="FB7A2F90"/>
    <w:lvl w:ilvl="0" w:tplc="12244F24">
      <w:start w:val="1"/>
      <w:numFmt w:val="bullet"/>
      <w:lvlText w:val="•"/>
      <w:lvlJc w:val="left"/>
      <w:pPr>
        <w:tabs>
          <w:tab w:val="num" w:pos="720"/>
        </w:tabs>
        <w:ind w:left="720" w:hanging="360"/>
      </w:pPr>
      <w:rPr>
        <w:rFonts w:ascii="Arial" w:hAnsi="Arial" w:hint="default"/>
      </w:rPr>
    </w:lvl>
    <w:lvl w:ilvl="1" w:tplc="A86E1144">
      <w:start w:val="1"/>
      <w:numFmt w:val="bullet"/>
      <w:lvlText w:val="•"/>
      <w:lvlJc w:val="left"/>
      <w:pPr>
        <w:tabs>
          <w:tab w:val="num" w:pos="1440"/>
        </w:tabs>
        <w:ind w:left="1440" w:hanging="360"/>
      </w:pPr>
      <w:rPr>
        <w:rFonts w:ascii="Arial" w:hAnsi="Arial" w:hint="default"/>
      </w:rPr>
    </w:lvl>
    <w:lvl w:ilvl="2" w:tplc="DCEE1BD2" w:tentative="1">
      <w:start w:val="1"/>
      <w:numFmt w:val="bullet"/>
      <w:lvlText w:val="•"/>
      <w:lvlJc w:val="left"/>
      <w:pPr>
        <w:tabs>
          <w:tab w:val="num" w:pos="2160"/>
        </w:tabs>
        <w:ind w:left="2160" w:hanging="360"/>
      </w:pPr>
      <w:rPr>
        <w:rFonts w:ascii="Arial" w:hAnsi="Arial" w:hint="default"/>
      </w:rPr>
    </w:lvl>
    <w:lvl w:ilvl="3" w:tplc="919EF504" w:tentative="1">
      <w:start w:val="1"/>
      <w:numFmt w:val="bullet"/>
      <w:lvlText w:val="•"/>
      <w:lvlJc w:val="left"/>
      <w:pPr>
        <w:tabs>
          <w:tab w:val="num" w:pos="2880"/>
        </w:tabs>
        <w:ind w:left="2880" w:hanging="360"/>
      </w:pPr>
      <w:rPr>
        <w:rFonts w:ascii="Arial" w:hAnsi="Arial" w:hint="default"/>
      </w:rPr>
    </w:lvl>
    <w:lvl w:ilvl="4" w:tplc="306E690C" w:tentative="1">
      <w:start w:val="1"/>
      <w:numFmt w:val="bullet"/>
      <w:lvlText w:val="•"/>
      <w:lvlJc w:val="left"/>
      <w:pPr>
        <w:tabs>
          <w:tab w:val="num" w:pos="3600"/>
        </w:tabs>
        <w:ind w:left="3600" w:hanging="360"/>
      </w:pPr>
      <w:rPr>
        <w:rFonts w:ascii="Arial" w:hAnsi="Arial" w:hint="default"/>
      </w:rPr>
    </w:lvl>
    <w:lvl w:ilvl="5" w:tplc="68CE0340" w:tentative="1">
      <w:start w:val="1"/>
      <w:numFmt w:val="bullet"/>
      <w:lvlText w:val="•"/>
      <w:lvlJc w:val="left"/>
      <w:pPr>
        <w:tabs>
          <w:tab w:val="num" w:pos="4320"/>
        </w:tabs>
        <w:ind w:left="4320" w:hanging="360"/>
      </w:pPr>
      <w:rPr>
        <w:rFonts w:ascii="Arial" w:hAnsi="Arial" w:hint="default"/>
      </w:rPr>
    </w:lvl>
    <w:lvl w:ilvl="6" w:tplc="297CC55E" w:tentative="1">
      <w:start w:val="1"/>
      <w:numFmt w:val="bullet"/>
      <w:lvlText w:val="•"/>
      <w:lvlJc w:val="left"/>
      <w:pPr>
        <w:tabs>
          <w:tab w:val="num" w:pos="5040"/>
        </w:tabs>
        <w:ind w:left="5040" w:hanging="360"/>
      </w:pPr>
      <w:rPr>
        <w:rFonts w:ascii="Arial" w:hAnsi="Arial" w:hint="default"/>
      </w:rPr>
    </w:lvl>
    <w:lvl w:ilvl="7" w:tplc="24703962" w:tentative="1">
      <w:start w:val="1"/>
      <w:numFmt w:val="bullet"/>
      <w:lvlText w:val="•"/>
      <w:lvlJc w:val="left"/>
      <w:pPr>
        <w:tabs>
          <w:tab w:val="num" w:pos="5760"/>
        </w:tabs>
        <w:ind w:left="5760" w:hanging="360"/>
      </w:pPr>
      <w:rPr>
        <w:rFonts w:ascii="Arial" w:hAnsi="Arial" w:hint="default"/>
      </w:rPr>
    </w:lvl>
    <w:lvl w:ilvl="8" w:tplc="CD889132" w:tentative="1">
      <w:start w:val="1"/>
      <w:numFmt w:val="bullet"/>
      <w:lvlText w:val="•"/>
      <w:lvlJc w:val="left"/>
      <w:pPr>
        <w:tabs>
          <w:tab w:val="num" w:pos="6480"/>
        </w:tabs>
        <w:ind w:left="6480" w:hanging="360"/>
      </w:pPr>
      <w:rPr>
        <w:rFonts w:ascii="Arial" w:hAnsi="Arial" w:hint="default"/>
      </w:rPr>
    </w:lvl>
  </w:abstractNum>
  <w:abstractNum w:abstractNumId="12">
    <w:nsid w:val="3313218A"/>
    <w:multiLevelType w:val="hybridMultilevel"/>
    <w:tmpl w:val="A1BAD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5E128B"/>
    <w:multiLevelType w:val="hybridMultilevel"/>
    <w:tmpl w:val="3A0096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D051AC"/>
    <w:multiLevelType w:val="hybridMultilevel"/>
    <w:tmpl w:val="FDF6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2A3786"/>
    <w:multiLevelType w:val="hybridMultilevel"/>
    <w:tmpl w:val="FBB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14570"/>
    <w:multiLevelType w:val="hybridMultilevel"/>
    <w:tmpl w:val="53043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D84349"/>
    <w:multiLevelType w:val="hybridMultilevel"/>
    <w:tmpl w:val="8CD069A4"/>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8">
    <w:nsid w:val="4E222A4F"/>
    <w:multiLevelType w:val="hybridMultilevel"/>
    <w:tmpl w:val="88D49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A596375"/>
    <w:multiLevelType w:val="hybridMultilevel"/>
    <w:tmpl w:val="1D325A3C"/>
    <w:lvl w:ilvl="0" w:tplc="24648BE4">
      <w:start w:val="1"/>
      <w:numFmt w:val="bullet"/>
      <w:lvlText w:val="•"/>
      <w:lvlJc w:val="left"/>
      <w:pPr>
        <w:tabs>
          <w:tab w:val="num" w:pos="720"/>
        </w:tabs>
        <w:ind w:left="720" w:hanging="360"/>
      </w:pPr>
      <w:rPr>
        <w:rFonts w:ascii="Arial" w:hAnsi="Arial" w:hint="default"/>
      </w:rPr>
    </w:lvl>
    <w:lvl w:ilvl="1" w:tplc="53BCBDD2">
      <w:start w:val="1"/>
      <w:numFmt w:val="bullet"/>
      <w:lvlText w:val="•"/>
      <w:lvlJc w:val="left"/>
      <w:pPr>
        <w:tabs>
          <w:tab w:val="num" w:pos="1440"/>
        </w:tabs>
        <w:ind w:left="1440" w:hanging="360"/>
      </w:pPr>
      <w:rPr>
        <w:rFonts w:ascii="Arial" w:hAnsi="Arial" w:hint="default"/>
      </w:rPr>
    </w:lvl>
    <w:lvl w:ilvl="2" w:tplc="AE129082" w:tentative="1">
      <w:start w:val="1"/>
      <w:numFmt w:val="bullet"/>
      <w:lvlText w:val="•"/>
      <w:lvlJc w:val="left"/>
      <w:pPr>
        <w:tabs>
          <w:tab w:val="num" w:pos="2160"/>
        </w:tabs>
        <w:ind w:left="2160" w:hanging="360"/>
      </w:pPr>
      <w:rPr>
        <w:rFonts w:ascii="Arial" w:hAnsi="Arial" w:hint="default"/>
      </w:rPr>
    </w:lvl>
    <w:lvl w:ilvl="3" w:tplc="4EAEC4FA" w:tentative="1">
      <w:start w:val="1"/>
      <w:numFmt w:val="bullet"/>
      <w:lvlText w:val="•"/>
      <w:lvlJc w:val="left"/>
      <w:pPr>
        <w:tabs>
          <w:tab w:val="num" w:pos="2880"/>
        </w:tabs>
        <w:ind w:left="2880" w:hanging="360"/>
      </w:pPr>
      <w:rPr>
        <w:rFonts w:ascii="Arial" w:hAnsi="Arial" w:hint="default"/>
      </w:rPr>
    </w:lvl>
    <w:lvl w:ilvl="4" w:tplc="457C2EC8" w:tentative="1">
      <w:start w:val="1"/>
      <w:numFmt w:val="bullet"/>
      <w:lvlText w:val="•"/>
      <w:lvlJc w:val="left"/>
      <w:pPr>
        <w:tabs>
          <w:tab w:val="num" w:pos="3600"/>
        </w:tabs>
        <w:ind w:left="3600" w:hanging="360"/>
      </w:pPr>
      <w:rPr>
        <w:rFonts w:ascii="Arial" w:hAnsi="Arial" w:hint="default"/>
      </w:rPr>
    </w:lvl>
    <w:lvl w:ilvl="5" w:tplc="3A785D2E" w:tentative="1">
      <w:start w:val="1"/>
      <w:numFmt w:val="bullet"/>
      <w:lvlText w:val="•"/>
      <w:lvlJc w:val="left"/>
      <w:pPr>
        <w:tabs>
          <w:tab w:val="num" w:pos="4320"/>
        </w:tabs>
        <w:ind w:left="4320" w:hanging="360"/>
      </w:pPr>
      <w:rPr>
        <w:rFonts w:ascii="Arial" w:hAnsi="Arial" w:hint="default"/>
      </w:rPr>
    </w:lvl>
    <w:lvl w:ilvl="6" w:tplc="453C694E" w:tentative="1">
      <w:start w:val="1"/>
      <w:numFmt w:val="bullet"/>
      <w:lvlText w:val="•"/>
      <w:lvlJc w:val="left"/>
      <w:pPr>
        <w:tabs>
          <w:tab w:val="num" w:pos="5040"/>
        </w:tabs>
        <w:ind w:left="5040" w:hanging="360"/>
      </w:pPr>
      <w:rPr>
        <w:rFonts w:ascii="Arial" w:hAnsi="Arial" w:hint="default"/>
      </w:rPr>
    </w:lvl>
    <w:lvl w:ilvl="7" w:tplc="325A0AC4" w:tentative="1">
      <w:start w:val="1"/>
      <w:numFmt w:val="bullet"/>
      <w:lvlText w:val="•"/>
      <w:lvlJc w:val="left"/>
      <w:pPr>
        <w:tabs>
          <w:tab w:val="num" w:pos="5760"/>
        </w:tabs>
        <w:ind w:left="5760" w:hanging="360"/>
      </w:pPr>
      <w:rPr>
        <w:rFonts w:ascii="Arial" w:hAnsi="Arial" w:hint="default"/>
      </w:rPr>
    </w:lvl>
    <w:lvl w:ilvl="8" w:tplc="85A20EBA" w:tentative="1">
      <w:start w:val="1"/>
      <w:numFmt w:val="bullet"/>
      <w:lvlText w:val="•"/>
      <w:lvlJc w:val="left"/>
      <w:pPr>
        <w:tabs>
          <w:tab w:val="num" w:pos="6480"/>
        </w:tabs>
        <w:ind w:left="6480" w:hanging="360"/>
      </w:pPr>
      <w:rPr>
        <w:rFonts w:ascii="Arial" w:hAnsi="Arial" w:hint="default"/>
      </w:rPr>
    </w:lvl>
  </w:abstractNum>
  <w:abstractNum w:abstractNumId="20">
    <w:nsid w:val="5D1D5CF0"/>
    <w:multiLevelType w:val="hybridMultilevel"/>
    <w:tmpl w:val="44F4A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E9707EE"/>
    <w:multiLevelType w:val="hybridMultilevel"/>
    <w:tmpl w:val="88C43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F275FF"/>
    <w:multiLevelType w:val="hybridMultilevel"/>
    <w:tmpl w:val="B27E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AD429C"/>
    <w:multiLevelType w:val="hybridMultilevel"/>
    <w:tmpl w:val="16283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C763C3"/>
    <w:multiLevelType w:val="hybridMultilevel"/>
    <w:tmpl w:val="5600C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780148"/>
    <w:multiLevelType w:val="hybridMultilevel"/>
    <w:tmpl w:val="AAAC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C5799F"/>
    <w:multiLevelType w:val="hybridMultilevel"/>
    <w:tmpl w:val="46EC50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14E05F8"/>
    <w:multiLevelType w:val="hybridMultilevel"/>
    <w:tmpl w:val="665680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4123494"/>
    <w:multiLevelType w:val="hybridMultilevel"/>
    <w:tmpl w:val="B62C6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F106572"/>
    <w:multiLevelType w:val="hybridMultilevel"/>
    <w:tmpl w:val="1FC05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10"/>
  </w:num>
  <w:num w:numId="4">
    <w:abstractNumId w:val="7"/>
  </w:num>
  <w:num w:numId="5">
    <w:abstractNumId w:val="11"/>
  </w:num>
  <w:num w:numId="6">
    <w:abstractNumId w:val="19"/>
  </w:num>
  <w:num w:numId="7">
    <w:abstractNumId w:val="23"/>
  </w:num>
  <w:num w:numId="8">
    <w:abstractNumId w:val="5"/>
  </w:num>
  <w:num w:numId="9">
    <w:abstractNumId w:val="13"/>
  </w:num>
  <w:num w:numId="10">
    <w:abstractNumId w:val="16"/>
  </w:num>
  <w:num w:numId="11">
    <w:abstractNumId w:val="6"/>
  </w:num>
  <w:num w:numId="12">
    <w:abstractNumId w:val="9"/>
  </w:num>
  <w:num w:numId="13">
    <w:abstractNumId w:val="26"/>
  </w:num>
  <w:num w:numId="14">
    <w:abstractNumId w:val="27"/>
  </w:num>
  <w:num w:numId="15">
    <w:abstractNumId w:val="4"/>
  </w:num>
  <w:num w:numId="16">
    <w:abstractNumId w:val="2"/>
  </w:num>
  <w:num w:numId="17">
    <w:abstractNumId w:val="22"/>
  </w:num>
  <w:num w:numId="18">
    <w:abstractNumId w:val="28"/>
  </w:num>
  <w:num w:numId="19">
    <w:abstractNumId w:val="12"/>
  </w:num>
  <w:num w:numId="20">
    <w:abstractNumId w:val="3"/>
  </w:num>
  <w:num w:numId="21">
    <w:abstractNumId w:val="25"/>
  </w:num>
  <w:num w:numId="22">
    <w:abstractNumId w:val="21"/>
  </w:num>
  <w:num w:numId="23">
    <w:abstractNumId w:val="24"/>
  </w:num>
  <w:num w:numId="24">
    <w:abstractNumId w:val="18"/>
  </w:num>
  <w:num w:numId="25">
    <w:abstractNumId w:val="20"/>
  </w:num>
  <w:num w:numId="26">
    <w:abstractNumId w:val="0"/>
  </w:num>
  <w:num w:numId="27">
    <w:abstractNumId w:val="17"/>
  </w:num>
  <w:num w:numId="28">
    <w:abstractNumId w:val="15"/>
  </w:num>
  <w:num w:numId="29">
    <w:abstractNumId w:val="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A8E"/>
    <w:rsid w:val="00003681"/>
    <w:rsid w:val="00020EB6"/>
    <w:rsid w:val="00021CB5"/>
    <w:rsid w:val="00063EEE"/>
    <w:rsid w:val="000E640B"/>
    <w:rsid w:val="00116FB9"/>
    <w:rsid w:val="00117409"/>
    <w:rsid w:val="001247DC"/>
    <w:rsid w:val="00142013"/>
    <w:rsid w:val="0014443F"/>
    <w:rsid w:val="001674A9"/>
    <w:rsid w:val="00167991"/>
    <w:rsid w:val="00180582"/>
    <w:rsid w:val="001A52BF"/>
    <w:rsid w:val="001C4DF9"/>
    <w:rsid w:val="001F7232"/>
    <w:rsid w:val="00202613"/>
    <w:rsid w:val="002046A5"/>
    <w:rsid w:val="002102D1"/>
    <w:rsid w:val="00213850"/>
    <w:rsid w:val="00254975"/>
    <w:rsid w:val="00255012"/>
    <w:rsid w:val="00267423"/>
    <w:rsid w:val="002715AC"/>
    <w:rsid w:val="00277413"/>
    <w:rsid w:val="002C0F46"/>
    <w:rsid w:val="002F2201"/>
    <w:rsid w:val="00312AAE"/>
    <w:rsid w:val="00337F8F"/>
    <w:rsid w:val="00346095"/>
    <w:rsid w:val="00346431"/>
    <w:rsid w:val="00377229"/>
    <w:rsid w:val="00386609"/>
    <w:rsid w:val="00391FF0"/>
    <w:rsid w:val="003A6220"/>
    <w:rsid w:val="003B2A57"/>
    <w:rsid w:val="003B6BD6"/>
    <w:rsid w:val="003E4B78"/>
    <w:rsid w:val="00432FA8"/>
    <w:rsid w:val="00445A8E"/>
    <w:rsid w:val="004A2390"/>
    <w:rsid w:val="004A3986"/>
    <w:rsid w:val="004D2EE5"/>
    <w:rsid w:val="004D4F53"/>
    <w:rsid w:val="004E76ED"/>
    <w:rsid w:val="00503F28"/>
    <w:rsid w:val="00570C28"/>
    <w:rsid w:val="0057380F"/>
    <w:rsid w:val="00581B30"/>
    <w:rsid w:val="005A5363"/>
    <w:rsid w:val="005D281C"/>
    <w:rsid w:val="00632ECE"/>
    <w:rsid w:val="00634455"/>
    <w:rsid w:val="00646D86"/>
    <w:rsid w:val="00670A9C"/>
    <w:rsid w:val="00680117"/>
    <w:rsid w:val="006B3C7E"/>
    <w:rsid w:val="006D5077"/>
    <w:rsid w:val="006F6EAA"/>
    <w:rsid w:val="0071649D"/>
    <w:rsid w:val="00760342"/>
    <w:rsid w:val="0076075E"/>
    <w:rsid w:val="00782E38"/>
    <w:rsid w:val="00822C8E"/>
    <w:rsid w:val="0085067C"/>
    <w:rsid w:val="00877027"/>
    <w:rsid w:val="008D043D"/>
    <w:rsid w:val="008F6CB1"/>
    <w:rsid w:val="00913A24"/>
    <w:rsid w:val="00922D5E"/>
    <w:rsid w:val="00923B18"/>
    <w:rsid w:val="00951D4E"/>
    <w:rsid w:val="0095256B"/>
    <w:rsid w:val="00970A4D"/>
    <w:rsid w:val="00992535"/>
    <w:rsid w:val="009A4417"/>
    <w:rsid w:val="009B08E1"/>
    <w:rsid w:val="009B3A3A"/>
    <w:rsid w:val="009E14D5"/>
    <w:rsid w:val="00A10916"/>
    <w:rsid w:val="00A1488F"/>
    <w:rsid w:val="00A527AD"/>
    <w:rsid w:val="00A54851"/>
    <w:rsid w:val="00A557CC"/>
    <w:rsid w:val="00A723B8"/>
    <w:rsid w:val="00A83CC0"/>
    <w:rsid w:val="00A844E6"/>
    <w:rsid w:val="00AA499A"/>
    <w:rsid w:val="00AB2D2E"/>
    <w:rsid w:val="00AC3B1E"/>
    <w:rsid w:val="00AD36E1"/>
    <w:rsid w:val="00AE3D81"/>
    <w:rsid w:val="00AE77E5"/>
    <w:rsid w:val="00AF14C8"/>
    <w:rsid w:val="00B053E4"/>
    <w:rsid w:val="00B151BE"/>
    <w:rsid w:val="00B77C07"/>
    <w:rsid w:val="00B80C99"/>
    <w:rsid w:val="00B921EA"/>
    <w:rsid w:val="00BB1700"/>
    <w:rsid w:val="00BC2F1C"/>
    <w:rsid w:val="00BE2A37"/>
    <w:rsid w:val="00BE7012"/>
    <w:rsid w:val="00C451EE"/>
    <w:rsid w:val="00C67E6A"/>
    <w:rsid w:val="00C73443"/>
    <w:rsid w:val="00C769D2"/>
    <w:rsid w:val="00CA62B5"/>
    <w:rsid w:val="00CB0F3B"/>
    <w:rsid w:val="00CD6AA6"/>
    <w:rsid w:val="00CE6CF0"/>
    <w:rsid w:val="00CF7324"/>
    <w:rsid w:val="00D33BD8"/>
    <w:rsid w:val="00D467CA"/>
    <w:rsid w:val="00D84FDF"/>
    <w:rsid w:val="00DA14F8"/>
    <w:rsid w:val="00DC4998"/>
    <w:rsid w:val="00DD3417"/>
    <w:rsid w:val="00DD4A5A"/>
    <w:rsid w:val="00DF009B"/>
    <w:rsid w:val="00E37ECD"/>
    <w:rsid w:val="00E40DDB"/>
    <w:rsid w:val="00E60F30"/>
    <w:rsid w:val="00E63EF4"/>
    <w:rsid w:val="00EB2155"/>
    <w:rsid w:val="00EF1FFD"/>
    <w:rsid w:val="00F373F2"/>
    <w:rsid w:val="00F42264"/>
    <w:rsid w:val="00F721C5"/>
    <w:rsid w:val="00F801DF"/>
    <w:rsid w:val="00F94A22"/>
    <w:rsid w:val="00FB5DB6"/>
    <w:rsid w:val="00FD08D4"/>
    <w:rsid w:val="00FF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F94A7-BDE7-452E-AB7A-DBADD150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991"/>
    <w:rPr>
      <w:rFonts w:ascii="Arial" w:eastAsia="Times New Roman" w:hAnsi="Arial"/>
      <w:szCs w:val="24"/>
    </w:rPr>
  </w:style>
  <w:style w:type="paragraph" w:styleId="Heading1">
    <w:name w:val="heading 1"/>
    <w:basedOn w:val="Normal"/>
    <w:next w:val="Normal"/>
    <w:link w:val="Heading1Char"/>
    <w:qFormat/>
    <w:rsid w:val="00167991"/>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unhideWhenUsed/>
    <w:qFormat/>
    <w:rsid w:val="00923B1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23B18"/>
    <w:pPr>
      <w:keepNext/>
      <w:keepLines/>
      <w:spacing w:before="200"/>
      <w:outlineLvl w:val="2"/>
    </w:pPr>
    <w:rPr>
      <w:rFonts w:ascii="Cambria" w:hAnsi="Cambria"/>
      <w:b/>
      <w:bCs/>
      <w:color w:val="4F81BD"/>
    </w:rPr>
  </w:style>
  <w:style w:type="paragraph" w:styleId="Heading5">
    <w:name w:val="heading 5"/>
    <w:basedOn w:val="BodyText2"/>
    <w:next w:val="Normal"/>
    <w:link w:val="Heading5Char"/>
    <w:qFormat/>
    <w:rsid w:val="00167991"/>
    <w:pPr>
      <w:spacing w:before="120" w:after="60" w:line="240" w:lineRule="auto"/>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79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67991"/>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167991"/>
    <w:rPr>
      <w:rFonts w:ascii="Tahoma" w:hAnsi="Tahoma" w:cs="Tahoma"/>
      <w:sz w:val="16"/>
      <w:szCs w:val="16"/>
    </w:rPr>
  </w:style>
  <w:style w:type="character" w:customStyle="1" w:styleId="BalloonTextChar">
    <w:name w:val="Balloon Text Char"/>
    <w:basedOn w:val="DefaultParagraphFont"/>
    <w:link w:val="BalloonText"/>
    <w:uiPriority w:val="99"/>
    <w:semiHidden/>
    <w:rsid w:val="00167991"/>
    <w:rPr>
      <w:rFonts w:ascii="Tahoma" w:eastAsia="Times New Roman" w:hAnsi="Tahoma" w:cs="Tahoma"/>
      <w:sz w:val="16"/>
      <w:szCs w:val="16"/>
    </w:rPr>
  </w:style>
  <w:style w:type="character" w:customStyle="1" w:styleId="Heading5Char">
    <w:name w:val="Heading 5 Char"/>
    <w:basedOn w:val="DefaultParagraphFont"/>
    <w:link w:val="Heading5"/>
    <w:rsid w:val="00167991"/>
    <w:rPr>
      <w:rFonts w:ascii="Arial" w:eastAsia="Times New Roman" w:hAnsi="Arial" w:cs="Times New Roman"/>
      <w:b/>
      <w:bCs/>
      <w:iCs/>
      <w:sz w:val="20"/>
      <w:szCs w:val="26"/>
    </w:rPr>
  </w:style>
  <w:style w:type="paragraph" w:styleId="BodyText2">
    <w:name w:val="Body Text 2"/>
    <w:basedOn w:val="Normal"/>
    <w:link w:val="BodyText2Char"/>
    <w:uiPriority w:val="99"/>
    <w:semiHidden/>
    <w:unhideWhenUsed/>
    <w:rsid w:val="00167991"/>
    <w:pPr>
      <w:spacing w:after="120" w:line="480" w:lineRule="auto"/>
    </w:pPr>
  </w:style>
  <w:style w:type="character" w:customStyle="1" w:styleId="BodyText2Char">
    <w:name w:val="Body Text 2 Char"/>
    <w:basedOn w:val="DefaultParagraphFont"/>
    <w:link w:val="BodyText2"/>
    <w:uiPriority w:val="99"/>
    <w:semiHidden/>
    <w:rsid w:val="00167991"/>
    <w:rPr>
      <w:rFonts w:ascii="Arial" w:eastAsia="Times New Roman" w:hAnsi="Arial" w:cs="Times New Roman"/>
      <w:sz w:val="20"/>
      <w:szCs w:val="24"/>
    </w:rPr>
  </w:style>
  <w:style w:type="paragraph" w:customStyle="1" w:styleId="BodyText3example">
    <w:name w:val="Body Text 3 (example)"/>
    <w:basedOn w:val="BodyText3"/>
    <w:link w:val="BodyText3exampleChar"/>
    <w:rsid w:val="00EB2155"/>
    <w:pPr>
      <w:spacing w:after="0"/>
      <w:ind w:left="360"/>
    </w:pPr>
    <w:rPr>
      <w:color w:val="999999"/>
      <w:sz w:val="20"/>
    </w:rPr>
  </w:style>
  <w:style w:type="character" w:customStyle="1" w:styleId="BodyText3exampleChar">
    <w:name w:val="Body Text 3 (example) Char"/>
    <w:basedOn w:val="BodyText3Char"/>
    <w:link w:val="BodyText3example"/>
    <w:rsid w:val="00EB2155"/>
    <w:rPr>
      <w:rFonts w:ascii="Arial" w:eastAsia="Times New Roman" w:hAnsi="Arial" w:cs="Times New Roman"/>
      <w:color w:val="999999"/>
      <w:sz w:val="20"/>
      <w:szCs w:val="16"/>
    </w:rPr>
  </w:style>
  <w:style w:type="paragraph" w:styleId="BodyText3">
    <w:name w:val="Body Text 3"/>
    <w:basedOn w:val="Normal"/>
    <w:link w:val="BodyText3Char"/>
    <w:uiPriority w:val="99"/>
    <w:semiHidden/>
    <w:unhideWhenUsed/>
    <w:rsid w:val="00EB2155"/>
    <w:pPr>
      <w:spacing w:after="120"/>
    </w:pPr>
    <w:rPr>
      <w:sz w:val="16"/>
      <w:szCs w:val="16"/>
    </w:rPr>
  </w:style>
  <w:style w:type="character" w:customStyle="1" w:styleId="BodyText3Char">
    <w:name w:val="Body Text 3 Char"/>
    <w:basedOn w:val="DefaultParagraphFont"/>
    <w:link w:val="BodyText3"/>
    <w:uiPriority w:val="99"/>
    <w:semiHidden/>
    <w:rsid w:val="00EB2155"/>
    <w:rPr>
      <w:rFonts w:ascii="Arial" w:eastAsia="Times New Roman" w:hAnsi="Arial" w:cs="Times New Roman"/>
      <w:sz w:val="16"/>
      <w:szCs w:val="16"/>
    </w:rPr>
  </w:style>
  <w:style w:type="character" w:styleId="Hyperlink">
    <w:name w:val="Hyperlink"/>
    <w:basedOn w:val="DefaultParagraphFont"/>
    <w:uiPriority w:val="99"/>
    <w:unhideWhenUsed/>
    <w:rsid w:val="00F94A22"/>
    <w:rPr>
      <w:color w:val="0000FF"/>
      <w:u w:val="single"/>
    </w:rPr>
  </w:style>
  <w:style w:type="paragraph" w:styleId="ListParagraph">
    <w:name w:val="List Paragraph"/>
    <w:basedOn w:val="Normal"/>
    <w:uiPriority w:val="34"/>
    <w:qFormat/>
    <w:rsid w:val="00A723B8"/>
    <w:pPr>
      <w:ind w:left="720"/>
      <w:contextualSpacing/>
    </w:pPr>
  </w:style>
  <w:style w:type="character" w:styleId="FollowedHyperlink">
    <w:name w:val="FollowedHyperlink"/>
    <w:basedOn w:val="DefaultParagraphFont"/>
    <w:uiPriority w:val="99"/>
    <w:semiHidden/>
    <w:unhideWhenUsed/>
    <w:rsid w:val="00391FF0"/>
    <w:rPr>
      <w:color w:val="800080"/>
      <w:u w:val="single"/>
    </w:rPr>
  </w:style>
  <w:style w:type="paragraph" w:styleId="NormalWeb">
    <w:name w:val="Normal (Web)"/>
    <w:basedOn w:val="Normal"/>
    <w:uiPriority w:val="99"/>
    <w:semiHidden/>
    <w:unhideWhenUsed/>
    <w:rsid w:val="00570C28"/>
    <w:pPr>
      <w:spacing w:before="100" w:beforeAutospacing="1" w:after="100" w:afterAutospacing="1"/>
    </w:pPr>
    <w:rPr>
      <w:rFonts w:ascii="Times New Roman" w:hAnsi="Times New Roman"/>
      <w:sz w:val="24"/>
    </w:rPr>
  </w:style>
  <w:style w:type="character" w:customStyle="1" w:styleId="subparagraphachar">
    <w:name w:val="subparagraphachar"/>
    <w:basedOn w:val="DefaultParagraphFont"/>
    <w:rsid w:val="00A844E6"/>
  </w:style>
  <w:style w:type="character" w:customStyle="1" w:styleId="paragraph1char">
    <w:name w:val="paragraph1char"/>
    <w:basedOn w:val="DefaultParagraphFont"/>
    <w:rsid w:val="00A844E6"/>
  </w:style>
  <w:style w:type="character" w:customStyle="1" w:styleId="product-attr">
    <w:name w:val="product-attr"/>
    <w:basedOn w:val="DefaultParagraphFont"/>
    <w:rsid w:val="00CE6CF0"/>
  </w:style>
  <w:style w:type="character" w:customStyle="1" w:styleId="med11">
    <w:name w:val="med11"/>
    <w:basedOn w:val="DefaultParagraphFont"/>
    <w:rsid w:val="00B921EA"/>
    <w:rPr>
      <w:sz w:val="29"/>
      <w:szCs w:val="29"/>
    </w:rPr>
  </w:style>
  <w:style w:type="character" w:customStyle="1" w:styleId="lrg15">
    <w:name w:val="lrg15"/>
    <w:basedOn w:val="DefaultParagraphFont"/>
    <w:rsid w:val="00B921EA"/>
    <w:rPr>
      <w:sz w:val="36"/>
      <w:szCs w:val="36"/>
    </w:rPr>
  </w:style>
  <w:style w:type="character" w:customStyle="1" w:styleId="Heading3Char">
    <w:name w:val="Heading 3 Char"/>
    <w:basedOn w:val="DefaultParagraphFont"/>
    <w:link w:val="Heading3"/>
    <w:uiPriority w:val="9"/>
    <w:rsid w:val="00923B18"/>
    <w:rPr>
      <w:rFonts w:ascii="Cambria" w:eastAsia="Times New Roman" w:hAnsi="Cambria" w:cs="Times New Roman"/>
      <w:b/>
      <w:bCs/>
      <w:color w:val="4F81BD"/>
      <w:szCs w:val="24"/>
    </w:rPr>
  </w:style>
  <w:style w:type="character" w:customStyle="1" w:styleId="ptbrand5">
    <w:name w:val="ptbrand5"/>
    <w:basedOn w:val="DefaultParagraphFont"/>
    <w:rsid w:val="00923B18"/>
  </w:style>
  <w:style w:type="character" w:customStyle="1" w:styleId="bindingandrelease">
    <w:name w:val="bindingandrelease"/>
    <w:basedOn w:val="DefaultParagraphFont"/>
    <w:rsid w:val="00923B18"/>
  </w:style>
  <w:style w:type="character" w:customStyle="1" w:styleId="contributornametrigger">
    <w:name w:val="contributornametrigger"/>
    <w:basedOn w:val="DefaultParagraphFont"/>
    <w:rsid w:val="00923B18"/>
  </w:style>
  <w:style w:type="character" w:customStyle="1" w:styleId="Heading2Char">
    <w:name w:val="Heading 2 Char"/>
    <w:basedOn w:val="DefaultParagraphFont"/>
    <w:link w:val="Heading2"/>
    <w:uiPriority w:val="9"/>
    <w:rsid w:val="00923B18"/>
    <w:rPr>
      <w:rFonts w:ascii="Cambria" w:eastAsia="Times New Roman" w:hAnsi="Cambria" w:cs="Times New Roman"/>
      <w:b/>
      <w:bCs/>
      <w:i/>
      <w:iCs/>
      <w:sz w:val="28"/>
      <w:szCs w:val="28"/>
    </w:rPr>
  </w:style>
  <w:style w:type="character" w:customStyle="1" w:styleId="bold">
    <w:name w:val="bold"/>
    <w:basedOn w:val="DefaultParagraphFont"/>
    <w:rsid w:val="00923B18"/>
  </w:style>
  <w:style w:type="character" w:styleId="Strong">
    <w:name w:val="Strong"/>
    <w:basedOn w:val="DefaultParagraphFont"/>
    <w:uiPriority w:val="22"/>
    <w:qFormat/>
    <w:rsid w:val="00923B18"/>
    <w:rPr>
      <w:b/>
      <w:bCs/>
    </w:rPr>
  </w:style>
  <w:style w:type="paragraph" w:styleId="Caption">
    <w:name w:val="caption"/>
    <w:basedOn w:val="Normal"/>
    <w:next w:val="Normal"/>
    <w:uiPriority w:val="35"/>
    <w:unhideWhenUsed/>
    <w:qFormat/>
    <w:rsid w:val="0076075E"/>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4182">
      <w:bodyDiv w:val="1"/>
      <w:marLeft w:val="0"/>
      <w:marRight w:val="0"/>
      <w:marTop w:val="0"/>
      <w:marBottom w:val="0"/>
      <w:divBdr>
        <w:top w:val="none" w:sz="0" w:space="0" w:color="auto"/>
        <w:left w:val="none" w:sz="0" w:space="0" w:color="auto"/>
        <w:bottom w:val="none" w:sz="0" w:space="0" w:color="auto"/>
        <w:right w:val="none" w:sz="0" w:space="0" w:color="auto"/>
      </w:divBdr>
    </w:div>
    <w:div w:id="27343970">
      <w:bodyDiv w:val="1"/>
      <w:marLeft w:val="0"/>
      <w:marRight w:val="0"/>
      <w:marTop w:val="0"/>
      <w:marBottom w:val="0"/>
      <w:divBdr>
        <w:top w:val="none" w:sz="0" w:space="0" w:color="auto"/>
        <w:left w:val="none" w:sz="0" w:space="0" w:color="auto"/>
        <w:bottom w:val="none" w:sz="0" w:space="0" w:color="auto"/>
        <w:right w:val="none" w:sz="0" w:space="0" w:color="auto"/>
      </w:divBdr>
    </w:div>
    <w:div w:id="61489824">
      <w:bodyDiv w:val="1"/>
      <w:marLeft w:val="0"/>
      <w:marRight w:val="0"/>
      <w:marTop w:val="0"/>
      <w:marBottom w:val="0"/>
      <w:divBdr>
        <w:top w:val="none" w:sz="0" w:space="0" w:color="auto"/>
        <w:left w:val="none" w:sz="0" w:space="0" w:color="auto"/>
        <w:bottom w:val="none" w:sz="0" w:space="0" w:color="auto"/>
        <w:right w:val="none" w:sz="0" w:space="0" w:color="auto"/>
      </w:divBdr>
      <w:divsChild>
        <w:div w:id="1551071580">
          <w:marLeft w:val="720"/>
          <w:marRight w:val="0"/>
          <w:marTop w:val="0"/>
          <w:marBottom w:val="0"/>
          <w:divBdr>
            <w:top w:val="none" w:sz="0" w:space="0" w:color="auto"/>
            <w:left w:val="none" w:sz="0" w:space="0" w:color="auto"/>
            <w:bottom w:val="none" w:sz="0" w:space="0" w:color="auto"/>
            <w:right w:val="none" w:sz="0" w:space="0" w:color="auto"/>
          </w:divBdr>
        </w:div>
        <w:div w:id="1610433387">
          <w:marLeft w:val="720"/>
          <w:marRight w:val="0"/>
          <w:marTop w:val="0"/>
          <w:marBottom w:val="0"/>
          <w:divBdr>
            <w:top w:val="none" w:sz="0" w:space="0" w:color="auto"/>
            <w:left w:val="none" w:sz="0" w:space="0" w:color="auto"/>
            <w:bottom w:val="none" w:sz="0" w:space="0" w:color="auto"/>
            <w:right w:val="none" w:sz="0" w:space="0" w:color="auto"/>
          </w:divBdr>
        </w:div>
      </w:divsChild>
    </w:div>
    <w:div w:id="441460952">
      <w:bodyDiv w:val="1"/>
      <w:marLeft w:val="0"/>
      <w:marRight w:val="0"/>
      <w:marTop w:val="0"/>
      <w:marBottom w:val="0"/>
      <w:divBdr>
        <w:top w:val="none" w:sz="0" w:space="0" w:color="auto"/>
        <w:left w:val="none" w:sz="0" w:space="0" w:color="auto"/>
        <w:bottom w:val="none" w:sz="0" w:space="0" w:color="auto"/>
        <w:right w:val="none" w:sz="0" w:space="0" w:color="auto"/>
      </w:divBdr>
    </w:div>
    <w:div w:id="678972002">
      <w:bodyDiv w:val="1"/>
      <w:marLeft w:val="0"/>
      <w:marRight w:val="0"/>
      <w:marTop w:val="0"/>
      <w:marBottom w:val="0"/>
      <w:divBdr>
        <w:top w:val="none" w:sz="0" w:space="0" w:color="auto"/>
        <w:left w:val="none" w:sz="0" w:space="0" w:color="auto"/>
        <w:bottom w:val="none" w:sz="0" w:space="0" w:color="auto"/>
        <w:right w:val="none" w:sz="0" w:space="0" w:color="auto"/>
      </w:divBdr>
    </w:div>
    <w:div w:id="921138306">
      <w:bodyDiv w:val="1"/>
      <w:marLeft w:val="0"/>
      <w:marRight w:val="0"/>
      <w:marTop w:val="0"/>
      <w:marBottom w:val="0"/>
      <w:divBdr>
        <w:top w:val="none" w:sz="0" w:space="0" w:color="auto"/>
        <w:left w:val="none" w:sz="0" w:space="0" w:color="auto"/>
        <w:bottom w:val="none" w:sz="0" w:space="0" w:color="auto"/>
        <w:right w:val="none" w:sz="0" w:space="0" w:color="auto"/>
      </w:divBdr>
    </w:div>
    <w:div w:id="1076703356">
      <w:bodyDiv w:val="1"/>
      <w:marLeft w:val="0"/>
      <w:marRight w:val="0"/>
      <w:marTop w:val="0"/>
      <w:marBottom w:val="0"/>
      <w:divBdr>
        <w:top w:val="none" w:sz="0" w:space="0" w:color="auto"/>
        <w:left w:val="none" w:sz="0" w:space="0" w:color="auto"/>
        <w:bottom w:val="none" w:sz="0" w:space="0" w:color="auto"/>
        <w:right w:val="none" w:sz="0" w:space="0" w:color="auto"/>
      </w:divBdr>
    </w:div>
    <w:div w:id="1170175053">
      <w:bodyDiv w:val="1"/>
      <w:marLeft w:val="0"/>
      <w:marRight w:val="0"/>
      <w:marTop w:val="0"/>
      <w:marBottom w:val="0"/>
      <w:divBdr>
        <w:top w:val="none" w:sz="0" w:space="0" w:color="auto"/>
        <w:left w:val="none" w:sz="0" w:space="0" w:color="auto"/>
        <w:bottom w:val="none" w:sz="0" w:space="0" w:color="auto"/>
        <w:right w:val="none" w:sz="0" w:space="0" w:color="auto"/>
      </w:divBdr>
    </w:div>
    <w:div w:id="1221207229">
      <w:bodyDiv w:val="1"/>
      <w:marLeft w:val="0"/>
      <w:marRight w:val="0"/>
      <w:marTop w:val="0"/>
      <w:marBottom w:val="0"/>
      <w:divBdr>
        <w:top w:val="none" w:sz="0" w:space="0" w:color="auto"/>
        <w:left w:val="none" w:sz="0" w:space="0" w:color="auto"/>
        <w:bottom w:val="none" w:sz="0" w:space="0" w:color="auto"/>
        <w:right w:val="none" w:sz="0" w:space="0" w:color="auto"/>
      </w:divBdr>
      <w:divsChild>
        <w:div w:id="1239562149">
          <w:marLeft w:val="0"/>
          <w:marRight w:val="0"/>
          <w:marTop w:val="0"/>
          <w:marBottom w:val="0"/>
          <w:divBdr>
            <w:top w:val="none" w:sz="0" w:space="0" w:color="auto"/>
            <w:left w:val="none" w:sz="0" w:space="0" w:color="auto"/>
            <w:bottom w:val="none" w:sz="0" w:space="0" w:color="auto"/>
            <w:right w:val="none" w:sz="0" w:space="0" w:color="auto"/>
          </w:divBdr>
          <w:divsChild>
            <w:div w:id="886064261">
              <w:marLeft w:val="0"/>
              <w:marRight w:val="0"/>
              <w:marTop w:val="0"/>
              <w:marBottom w:val="0"/>
              <w:divBdr>
                <w:top w:val="none" w:sz="0" w:space="0" w:color="auto"/>
                <w:left w:val="none" w:sz="0" w:space="0" w:color="auto"/>
                <w:bottom w:val="none" w:sz="0" w:space="0" w:color="auto"/>
                <w:right w:val="none" w:sz="0" w:space="0" w:color="auto"/>
              </w:divBdr>
              <w:divsChild>
                <w:div w:id="423768899">
                  <w:marLeft w:val="0"/>
                  <w:marRight w:val="0"/>
                  <w:marTop w:val="0"/>
                  <w:marBottom w:val="0"/>
                  <w:divBdr>
                    <w:top w:val="none" w:sz="0" w:space="0" w:color="auto"/>
                    <w:left w:val="none" w:sz="0" w:space="0" w:color="auto"/>
                    <w:bottom w:val="none" w:sz="0" w:space="0" w:color="auto"/>
                    <w:right w:val="none" w:sz="0" w:space="0" w:color="auto"/>
                  </w:divBdr>
                  <w:divsChild>
                    <w:div w:id="9976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50042">
      <w:bodyDiv w:val="1"/>
      <w:marLeft w:val="0"/>
      <w:marRight w:val="0"/>
      <w:marTop w:val="0"/>
      <w:marBottom w:val="0"/>
      <w:divBdr>
        <w:top w:val="none" w:sz="0" w:space="0" w:color="auto"/>
        <w:left w:val="none" w:sz="0" w:space="0" w:color="auto"/>
        <w:bottom w:val="none" w:sz="0" w:space="0" w:color="auto"/>
        <w:right w:val="none" w:sz="0" w:space="0" w:color="auto"/>
      </w:divBdr>
    </w:div>
    <w:div w:id="1633243809">
      <w:bodyDiv w:val="1"/>
      <w:marLeft w:val="0"/>
      <w:marRight w:val="0"/>
      <w:marTop w:val="0"/>
      <w:marBottom w:val="0"/>
      <w:divBdr>
        <w:top w:val="none" w:sz="0" w:space="0" w:color="auto"/>
        <w:left w:val="none" w:sz="0" w:space="0" w:color="auto"/>
        <w:bottom w:val="none" w:sz="0" w:space="0" w:color="auto"/>
        <w:right w:val="none" w:sz="0" w:space="0" w:color="auto"/>
      </w:divBdr>
    </w:div>
    <w:div w:id="1676302982">
      <w:bodyDiv w:val="1"/>
      <w:marLeft w:val="0"/>
      <w:marRight w:val="0"/>
      <w:marTop w:val="0"/>
      <w:marBottom w:val="0"/>
      <w:divBdr>
        <w:top w:val="none" w:sz="0" w:space="0" w:color="auto"/>
        <w:left w:val="none" w:sz="0" w:space="0" w:color="auto"/>
        <w:bottom w:val="none" w:sz="0" w:space="0" w:color="auto"/>
        <w:right w:val="none" w:sz="0" w:space="0" w:color="auto"/>
      </w:divBdr>
    </w:div>
    <w:div w:id="1734814425">
      <w:bodyDiv w:val="1"/>
      <w:marLeft w:val="0"/>
      <w:marRight w:val="0"/>
      <w:marTop w:val="0"/>
      <w:marBottom w:val="0"/>
      <w:divBdr>
        <w:top w:val="none" w:sz="0" w:space="0" w:color="auto"/>
        <w:left w:val="none" w:sz="0" w:space="0" w:color="auto"/>
        <w:bottom w:val="none" w:sz="0" w:space="0" w:color="auto"/>
        <w:right w:val="none" w:sz="0" w:space="0" w:color="auto"/>
      </w:divBdr>
    </w:div>
    <w:div w:id="1752895403">
      <w:bodyDiv w:val="1"/>
      <w:marLeft w:val="0"/>
      <w:marRight w:val="0"/>
      <w:marTop w:val="0"/>
      <w:marBottom w:val="0"/>
      <w:divBdr>
        <w:top w:val="none" w:sz="0" w:space="0" w:color="auto"/>
        <w:left w:val="none" w:sz="0" w:space="0" w:color="auto"/>
        <w:bottom w:val="none" w:sz="0" w:space="0" w:color="auto"/>
        <w:right w:val="none" w:sz="0" w:space="0" w:color="auto"/>
      </w:divBdr>
      <w:divsChild>
        <w:div w:id="817916591">
          <w:marLeft w:val="720"/>
          <w:marRight w:val="0"/>
          <w:marTop w:val="0"/>
          <w:marBottom w:val="0"/>
          <w:divBdr>
            <w:top w:val="none" w:sz="0" w:space="0" w:color="auto"/>
            <w:left w:val="none" w:sz="0" w:space="0" w:color="auto"/>
            <w:bottom w:val="none" w:sz="0" w:space="0" w:color="auto"/>
            <w:right w:val="none" w:sz="0" w:space="0" w:color="auto"/>
          </w:divBdr>
        </w:div>
      </w:divsChild>
    </w:div>
    <w:div w:id="1857579106">
      <w:bodyDiv w:val="1"/>
      <w:marLeft w:val="0"/>
      <w:marRight w:val="0"/>
      <w:marTop w:val="0"/>
      <w:marBottom w:val="0"/>
      <w:divBdr>
        <w:top w:val="none" w:sz="0" w:space="0" w:color="auto"/>
        <w:left w:val="none" w:sz="0" w:space="0" w:color="auto"/>
        <w:bottom w:val="none" w:sz="0" w:space="0" w:color="auto"/>
        <w:right w:val="none" w:sz="0" w:space="0" w:color="auto"/>
      </w:divBdr>
    </w:div>
    <w:div w:id="2012179387">
      <w:bodyDiv w:val="1"/>
      <w:marLeft w:val="0"/>
      <w:marRight w:val="0"/>
      <w:marTop w:val="0"/>
      <w:marBottom w:val="0"/>
      <w:divBdr>
        <w:top w:val="none" w:sz="0" w:space="0" w:color="auto"/>
        <w:left w:val="none" w:sz="0" w:space="0" w:color="auto"/>
        <w:bottom w:val="none" w:sz="0" w:space="0" w:color="auto"/>
        <w:right w:val="none" w:sz="0" w:space="0" w:color="auto"/>
      </w:divBdr>
    </w:div>
    <w:div w:id="2033071258">
      <w:bodyDiv w:val="1"/>
      <w:marLeft w:val="0"/>
      <w:marRight w:val="0"/>
      <w:marTop w:val="0"/>
      <w:marBottom w:val="0"/>
      <w:divBdr>
        <w:top w:val="none" w:sz="0" w:space="0" w:color="auto"/>
        <w:left w:val="none" w:sz="0" w:space="0" w:color="auto"/>
        <w:bottom w:val="none" w:sz="0" w:space="0" w:color="auto"/>
        <w:right w:val="none" w:sz="0" w:space="0" w:color="auto"/>
      </w:divBdr>
    </w:div>
    <w:div w:id="212271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Word_Document6.docx"/><Relationship Id="rId26" Type="http://schemas.openxmlformats.org/officeDocument/2006/relationships/hyperlink" Target="http://social.rollins.edu/wpsites/thirdsight/2013/04/11/housewives-their-role-beyond-the-home/" TargetMode="External"/><Relationship Id="rId39" Type="http://schemas.openxmlformats.org/officeDocument/2006/relationships/hyperlink" Target="http://www.poemhunter.com/poems/women/" TargetMode="External"/><Relationship Id="rId3" Type="http://schemas.openxmlformats.org/officeDocument/2006/relationships/styles" Target="styles.xml"/><Relationship Id="rId21" Type="http://schemas.openxmlformats.org/officeDocument/2006/relationships/hyperlink" Target="http://video.pbs.org/video/2206371503" TargetMode="External"/><Relationship Id="rId34" Type="http://schemas.openxmlformats.org/officeDocument/2006/relationships/hyperlink" Target="http://www.thepeoplehistory.com/50smusic.html" TargetMode="External"/><Relationship Id="rId42" Type="http://schemas.openxmlformats.org/officeDocument/2006/relationships/hyperlink" Target="http://www.amazon.com/Want-Women-Vote-Lizzie-Stanton/dp/0698117646/ref=sr_1_18?s=books&amp;ie=UTF8&amp;qid=1343244024&amp;sr=1-18&amp;keywords=Women%27s+rights" TargetMode="External"/><Relationship Id="rId47" Type="http://schemas.openxmlformats.org/officeDocument/2006/relationships/fontTable" Target="fontTable.xml"/><Relationship Id="rId7" Type="http://schemas.openxmlformats.org/officeDocument/2006/relationships/hyperlink" Target="http://www.thepeoplehistory.com/50smusic.html" TargetMode="External"/><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hyperlink" Target="http://1950s.weebly.com/index.html" TargetMode="External"/><Relationship Id="rId33" Type="http://schemas.openxmlformats.org/officeDocument/2006/relationships/hyperlink" Target="http://famouspoetsandpoems.com/country/America/women/American_poets.html" TargetMode="External"/><Relationship Id="rId38" Type="http://schemas.openxmlformats.org/officeDocument/2006/relationships/hyperlink" Target="http://www.thepeoplehistory.com/50smusic.html" TargetMode="External"/><Relationship Id="rId46" Type="http://schemas.openxmlformats.org/officeDocument/2006/relationships/hyperlink" Target="http://www.carolhurst.com/subjects/history/women.html" TargetMode="External"/><Relationship Id="rId2" Type="http://schemas.openxmlformats.org/officeDocument/2006/relationships/numbering" Target="numbering.xml"/><Relationship Id="rId16" Type="http://schemas.openxmlformats.org/officeDocument/2006/relationships/package" Target="embeddings/Microsoft_Word_Document5.docx"/><Relationship Id="rId20" Type="http://schemas.openxmlformats.org/officeDocument/2006/relationships/hyperlink" Target="http://www.businessinsider.com/salary-growth-between-men-and-women-2012-5" TargetMode="External"/><Relationship Id="rId29" Type="http://schemas.openxmlformats.org/officeDocument/2006/relationships/hyperlink" Target="http://money.cnn.com/2013/01/31/news/economy/secretary-women-jobs/index.html" TargetMode="External"/><Relationship Id="rId41" Type="http://schemas.openxmlformats.org/officeDocument/2006/relationships/hyperlink" Target="http://www.amazon.com/Ann-Bausum/e/B001JRZQ5C/ref=sr_ntt_srch_lnk_2?qid=1343243720&amp;sr=1-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24" Type="http://schemas.openxmlformats.org/officeDocument/2006/relationships/hyperlink" Target="http://genderroles1950.blogspot.com/2008/12/since-1950s-american-women-have-been.html" TargetMode="External"/><Relationship Id="rId32" Type="http://schemas.openxmlformats.org/officeDocument/2006/relationships/hyperlink" Target="http://economix.blogs.nytimes.com/2010/09/28/united-states-of-wage-gaps/" TargetMode="External"/><Relationship Id="rId37" Type="http://schemas.openxmlformats.org/officeDocument/2006/relationships/hyperlink" Target="http://abclocal.go.com/ktrk/gallery?section=news&amp;id=8975922&amp;photo=1" TargetMode="External"/><Relationship Id="rId40" Type="http://schemas.openxmlformats.org/officeDocument/2006/relationships/hyperlink" Target="http://www.amazon.com/Courage-Cloth-Winning-Fight-Womans/dp/0792276477/ref=sr_1_2?s=books&amp;ie=UTF8&amp;qid=1343243720&amp;sr=1-2&amp;keywords=Women%27s+rights" TargetMode="External"/><Relationship Id="rId45" Type="http://schemas.openxmlformats.org/officeDocument/2006/relationships/hyperlink" Target="http://kids.nypl.org/reading/recommended2.cfm?ListID=58"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video.pbs.org/video/1822536131" TargetMode="External"/><Relationship Id="rId28" Type="http://schemas.openxmlformats.org/officeDocument/2006/relationships/hyperlink" Target="http://abclocal.go.com/ktrk/gallery?section=news&amp;id=8975922&amp;photo=1" TargetMode="External"/><Relationship Id="rId36" Type="http://schemas.openxmlformats.org/officeDocument/2006/relationships/hyperlink" Target="http://www.poemhunter.com/poems/women/" TargetMode="External"/><Relationship Id="rId10" Type="http://schemas.openxmlformats.org/officeDocument/2006/relationships/package" Target="embeddings/Microsoft_PowerPoint_Presentation2.pptx"/><Relationship Id="rId19" Type="http://schemas.openxmlformats.org/officeDocument/2006/relationships/hyperlink" Target="http://www.huffingtonpost.com/2012/06/04/gender-gap-expands_n_1569168.html" TargetMode="External"/><Relationship Id="rId31" Type="http://schemas.openxmlformats.org/officeDocument/2006/relationships/hyperlink" Target="http://www.catalyst.org/knowledge/womens-earnings-and-income" TargetMode="External"/><Relationship Id="rId44" Type="http://schemas.openxmlformats.org/officeDocument/2006/relationships/hyperlink" Target="http://www.amazon.com/Kathleen-Krull/e/B001ILMBVG/ref=ntt_athr_dp_pel_1"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package" Target="embeddings/Microsoft_Word_Document4.docx"/><Relationship Id="rId22" Type="http://schemas.openxmlformats.org/officeDocument/2006/relationships/hyperlink" Target="http://www.pbs.org/wgbh/amex/pill/index.html" TargetMode="External"/><Relationship Id="rId27" Type="http://schemas.openxmlformats.org/officeDocument/2006/relationships/hyperlink" Target="http://entrepreneurs.nwhm.org/" TargetMode="External"/><Relationship Id="rId30" Type="http://schemas.openxmlformats.org/officeDocument/2006/relationships/hyperlink" Target="http://www.russellsage.org/blog/rise-women-seven-charts-showing-womens-rapid-gains-educational-achievement" TargetMode="External"/><Relationship Id="rId35" Type="http://schemas.openxmlformats.org/officeDocument/2006/relationships/hyperlink" Target="http://www.history.com/topics/1970s" TargetMode="External"/><Relationship Id="rId43" Type="http://schemas.openxmlformats.org/officeDocument/2006/relationships/hyperlink" Target="http://www.amazon.com/Jean-Fritz/e/B000AQ1SLE/ref=sr_ntt_srch_lnk_18?qid=1343244024&amp;sr=1-18"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vensb\Local%20Settings\Temporary%20Internet%20Files\Content.IE5\FO7R36FT\Social_Studies_Templat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02057-AC97-4188-9E9D-00317857B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Social_Studies_Template[1]</Template>
  <TotalTime>3</TotalTime>
  <Pages>7</Pages>
  <Words>3019</Words>
  <Characters>17210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20189</CharactersWithSpaces>
  <SharedDoc>false</SharedDoc>
  <HLinks>
    <vt:vector size="150" baseType="variant">
      <vt:variant>
        <vt:i4>5046273</vt:i4>
      </vt:variant>
      <vt:variant>
        <vt:i4>87</vt:i4>
      </vt:variant>
      <vt:variant>
        <vt:i4>0</vt:i4>
      </vt:variant>
      <vt:variant>
        <vt:i4>5</vt:i4>
      </vt:variant>
      <vt:variant>
        <vt:lpwstr>http://www.carolhurst.com/subjects/history/women.html</vt:lpwstr>
      </vt:variant>
      <vt:variant>
        <vt:lpwstr/>
      </vt:variant>
      <vt:variant>
        <vt:i4>2621477</vt:i4>
      </vt:variant>
      <vt:variant>
        <vt:i4>84</vt:i4>
      </vt:variant>
      <vt:variant>
        <vt:i4>0</vt:i4>
      </vt:variant>
      <vt:variant>
        <vt:i4>5</vt:i4>
      </vt:variant>
      <vt:variant>
        <vt:lpwstr>http://kids.nypl.org/reading/recommended2.cfm?ListID=58</vt:lpwstr>
      </vt:variant>
      <vt:variant>
        <vt:lpwstr/>
      </vt:variant>
      <vt:variant>
        <vt:i4>4456542</vt:i4>
      </vt:variant>
      <vt:variant>
        <vt:i4>81</vt:i4>
      </vt:variant>
      <vt:variant>
        <vt:i4>0</vt:i4>
      </vt:variant>
      <vt:variant>
        <vt:i4>5</vt:i4>
      </vt:variant>
      <vt:variant>
        <vt:lpwstr>http://www.amazon.com/Kathleen-Krull/e/B001ILMBVG/ref=ntt_athr_dp_pel_1</vt:lpwstr>
      </vt:variant>
      <vt:variant>
        <vt:lpwstr/>
      </vt:variant>
      <vt:variant>
        <vt:i4>7733351</vt:i4>
      </vt:variant>
      <vt:variant>
        <vt:i4>78</vt:i4>
      </vt:variant>
      <vt:variant>
        <vt:i4>0</vt:i4>
      </vt:variant>
      <vt:variant>
        <vt:i4>5</vt:i4>
      </vt:variant>
      <vt:variant>
        <vt:lpwstr>http://www.amazon.com/Jean-Fritz/e/B000AQ1SLE/ref=sr_ntt_srch_lnk_18?qid=1343244024&amp;sr=1-18</vt:lpwstr>
      </vt:variant>
      <vt:variant>
        <vt:lpwstr/>
      </vt:variant>
      <vt:variant>
        <vt:i4>3473441</vt:i4>
      </vt:variant>
      <vt:variant>
        <vt:i4>75</vt:i4>
      </vt:variant>
      <vt:variant>
        <vt:i4>0</vt:i4>
      </vt:variant>
      <vt:variant>
        <vt:i4>5</vt:i4>
      </vt:variant>
      <vt:variant>
        <vt:lpwstr>http://www.amazon.com/Want-Women-Vote-Lizzie-Stanton/dp/0698117646/ref=sr_1_18?s=books&amp;ie=UTF8&amp;qid=1343244024&amp;sr=1-18&amp;keywords=Women%27s+rights</vt:lpwstr>
      </vt:variant>
      <vt:variant>
        <vt:lpwstr/>
      </vt:variant>
      <vt:variant>
        <vt:i4>6160465</vt:i4>
      </vt:variant>
      <vt:variant>
        <vt:i4>72</vt:i4>
      </vt:variant>
      <vt:variant>
        <vt:i4>0</vt:i4>
      </vt:variant>
      <vt:variant>
        <vt:i4>5</vt:i4>
      </vt:variant>
      <vt:variant>
        <vt:lpwstr>http://www.amazon.com/Ann-Bausum/e/B001JRZQ5C/ref=sr_ntt_srch_lnk_2?qid=1343243720&amp;sr=1-2</vt:lpwstr>
      </vt:variant>
      <vt:variant>
        <vt:lpwstr/>
      </vt:variant>
      <vt:variant>
        <vt:i4>5570643</vt:i4>
      </vt:variant>
      <vt:variant>
        <vt:i4>69</vt:i4>
      </vt:variant>
      <vt:variant>
        <vt:i4>0</vt:i4>
      </vt:variant>
      <vt:variant>
        <vt:i4>5</vt:i4>
      </vt:variant>
      <vt:variant>
        <vt:lpwstr>http://www.amazon.com/Courage-Cloth-Winning-Fight-Womans/dp/0792276477/ref=sr_1_2?s=books&amp;ie=UTF8&amp;qid=1343243720&amp;sr=1-2&amp;keywords=Women%27s+rights</vt:lpwstr>
      </vt:variant>
      <vt:variant>
        <vt:lpwstr/>
      </vt:variant>
      <vt:variant>
        <vt:i4>196680</vt:i4>
      </vt:variant>
      <vt:variant>
        <vt:i4>66</vt:i4>
      </vt:variant>
      <vt:variant>
        <vt:i4>0</vt:i4>
      </vt:variant>
      <vt:variant>
        <vt:i4>5</vt:i4>
      </vt:variant>
      <vt:variant>
        <vt:lpwstr>http://www.thepeoplehistory.com/50smusic.html</vt:lpwstr>
      </vt:variant>
      <vt:variant>
        <vt:lpwstr/>
      </vt:variant>
      <vt:variant>
        <vt:i4>2490417</vt:i4>
      </vt:variant>
      <vt:variant>
        <vt:i4>63</vt:i4>
      </vt:variant>
      <vt:variant>
        <vt:i4>0</vt:i4>
      </vt:variant>
      <vt:variant>
        <vt:i4>5</vt:i4>
      </vt:variant>
      <vt:variant>
        <vt:lpwstr>http://abclocal.go.com/ktrk/gallery?section=news&amp;id=8975922&amp;photo=1</vt:lpwstr>
      </vt:variant>
      <vt:variant>
        <vt:lpwstr/>
      </vt:variant>
      <vt:variant>
        <vt:i4>196680</vt:i4>
      </vt:variant>
      <vt:variant>
        <vt:i4>60</vt:i4>
      </vt:variant>
      <vt:variant>
        <vt:i4>0</vt:i4>
      </vt:variant>
      <vt:variant>
        <vt:i4>5</vt:i4>
      </vt:variant>
      <vt:variant>
        <vt:lpwstr>http://www.thepeoplehistory.com/50smusic.html</vt:lpwstr>
      </vt:variant>
      <vt:variant>
        <vt:lpwstr/>
      </vt:variant>
      <vt:variant>
        <vt:i4>2621533</vt:i4>
      </vt:variant>
      <vt:variant>
        <vt:i4>57</vt:i4>
      </vt:variant>
      <vt:variant>
        <vt:i4>0</vt:i4>
      </vt:variant>
      <vt:variant>
        <vt:i4>5</vt:i4>
      </vt:variant>
      <vt:variant>
        <vt:lpwstr>http://famouspoetsandpoems.com/country/America/women/American_poets.html</vt:lpwstr>
      </vt:variant>
      <vt:variant>
        <vt:lpwstr/>
      </vt:variant>
      <vt:variant>
        <vt:i4>4784128</vt:i4>
      </vt:variant>
      <vt:variant>
        <vt:i4>54</vt:i4>
      </vt:variant>
      <vt:variant>
        <vt:i4>0</vt:i4>
      </vt:variant>
      <vt:variant>
        <vt:i4>5</vt:i4>
      </vt:variant>
      <vt:variant>
        <vt:lpwstr>http://economix.blogs.nytimes.com/2010/09/28/united-states-of-wage-gaps/</vt:lpwstr>
      </vt:variant>
      <vt:variant>
        <vt:lpwstr/>
      </vt:variant>
      <vt:variant>
        <vt:i4>917525</vt:i4>
      </vt:variant>
      <vt:variant>
        <vt:i4>51</vt:i4>
      </vt:variant>
      <vt:variant>
        <vt:i4>0</vt:i4>
      </vt:variant>
      <vt:variant>
        <vt:i4>5</vt:i4>
      </vt:variant>
      <vt:variant>
        <vt:lpwstr>http://www.catalyst.org/knowledge/womens-earnings-and-income</vt:lpwstr>
      </vt:variant>
      <vt:variant>
        <vt:lpwstr/>
      </vt:variant>
      <vt:variant>
        <vt:i4>7929978</vt:i4>
      </vt:variant>
      <vt:variant>
        <vt:i4>48</vt:i4>
      </vt:variant>
      <vt:variant>
        <vt:i4>0</vt:i4>
      </vt:variant>
      <vt:variant>
        <vt:i4>5</vt:i4>
      </vt:variant>
      <vt:variant>
        <vt:lpwstr>http://www.russellsage.org/blog/rise-women-seven-charts-showing-womens-rapid-gains-educational-achievement</vt:lpwstr>
      </vt:variant>
      <vt:variant>
        <vt:lpwstr/>
      </vt:variant>
      <vt:variant>
        <vt:i4>5898254</vt:i4>
      </vt:variant>
      <vt:variant>
        <vt:i4>45</vt:i4>
      </vt:variant>
      <vt:variant>
        <vt:i4>0</vt:i4>
      </vt:variant>
      <vt:variant>
        <vt:i4>5</vt:i4>
      </vt:variant>
      <vt:variant>
        <vt:lpwstr>http://money.cnn.com/2013/01/31/news/economy/secretary-women-jobs/index.html</vt:lpwstr>
      </vt:variant>
      <vt:variant>
        <vt:lpwstr/>
      </vt:variant>
      <vt:variant>
        <vt:i4>2490417</vt:i4>
      </vt:variant>
      <vt:variant>
        <vt:i4>42</vt:i4>
      </vt:variant>
      <vt:variant>
        <vt:i4>0</vt:i4>
      </vt:variant>
      <vt:variant>
        <vt:i4>5</vt:i4>
      </vt:variant>
      <vt:variant>
        <vt:lpwstr>http://abclocal.go.com/ktrk/gallery?section=news&amp;id=8975922&amp;photo=1</vt:lpwstr>
      </vt:variant>
      <vt:variant>
        <vt:lpwstr/>
      </vt:variant>
      <vt:variant>
        <vt:i4>2687014</vt:i4>
      </vt:variant>
      <vt:variant>
        <vt:i4>39</vt:i4>
      </vt:variant>
      <vt:variant>
        <vt:i4>0</vt:i4>
      </vt:variant>
      <vt:variant>
        <vt:i4>5</vt:i4>
      </vt:variant>
      <vt:variant>
        <vt:lpwstr>http://entrepreneurs.nwhm.org/</vt:lpwstr>
      </vt:variant>
      <vt:variant>
        <vt:lpwstr>/1940-1959/1</vt:lpwstr>
      </vt:variant>
      <vt:variant>
        <vt:i4>3670118</vt:i4>
      </vt:variant>
      <vt:variant>
        <vt:i4>36</vt:i4>
      </vt:variant>
      <vt:variant>
        <vt:i4>0</vt:i4>
      </vt:variant>
      <vt:variant>
        <vt:i4>5</vt:i4>
      </vt:variant>
      <vt:variant>
        <vt:lpwstr>http://social.rollins.edu/wpsites/thirdsight/2013/04/11/housewives-their-role-beyond-the-home/</vt:lpwstr>
      </vt:variant>
      <vt:variant>
        <vt:lpwstr/>
      </vt:variant>
      <vt:variant>
        <vt:i4>7405614</vt:i4>
      </vt:variant>
      <vt:variant>
        <vt:i4>33</vt:i4>
      </vt:variant>
      <vt:variant>
        <vt:i4>0</vt:i4>
      </vt:variant>
      <vt:variant>
        <vt:i4>5</vt:i4>
      </vt:variant>
      <vt:variant>
        <vt:lpwstr>http://1950s.weebly.com/index.html</vt:lpwstr>
      </vt:variant>
      <vt:variant>
        <vt:lpwstr/>
      </vt:variant>
      <vt:variant>
        <vt:i4>1179668</vt:i4>
      </vt:variant>
      <vt:variant>
        <vt:i4>30</vt:i4>
      </vt:variant>
      <vt:variant>
        <vt:i4>0</vt:i4>
      </vt:variant>
      <vt:variant>
        <vt:i4>5</vt:i4>
      </vt:variant>
      <vt:variant>
        <vt:lpwstr>http://genderroles1950.blogspot.com/2008/12/since-1950s-american-women-have-been.html</vt:lpwstr>
      </vt:variant>
      <vt:variant>
        <vt:lpwstr/>
      </vt:variant>
      <vt:variant>
        <vt:i4>1245201</vt:i4>
      </vt:variant>
      <vt:variant>
        <vt:i4>27</vt:i4>
      </vt:variant>
      <vt:variant>
        <vt:i4>0</vt:i4>
      </vt:variant>
      <vt:variant>
        <vt:i4>5</vt:i4>
      </vt:variant>
      <vt:variant>
        <vt:lpwstr>http://video.pbs.org/video/1822536131</vt:lpwstr>
      </vt:variant>
      <vt:variant>
        <vt:lpwstr/>
      </vt:variant>
      <vt:variant>
        <vt:i4>65552</vt:i4>
      </vt:variant>
      <vt:variant>
        <vt:i4>24</vt:i4>
      </vt:variant>
      <vt:variant>
        <vt:i4>0</vt:i4>
      </vt:variant>
      <vt:variant>
        <vt:i4>5</vt:i4>
      </vt:variant>
      <vt:variant>
        <vt:lpwstr>http://www.pbs.org/wgbh/amex/pill/index.html</vt:lpwstr>
      </vt:variant>
      <vt:variant>
        <vt:lpwstr/>
      </vt:variant>
      <vt:variant>
        <vt:i4>1048607</vt:i4>
      </vt:variant>
      <vt:variant>
        <vt:i4>21</vt:i4>
      </vt:variant>
      <vt:variant>
        <vt:i4>0</vt:i4>
      </vt:variant>
      <vt:variant>
        <vt:i4>5</vt:i4>
      </vt:variant>
      <vt:variant>
        <vt:lpwstr>http://video.pbs.org/video/2206371503</vt:lpwstr>
      </vt:variant>
      <vt:variant>
        <vt:lpwstr/>
      </vt:variant>
      <vt:variant>
        <vt:i4>4784138</vt:i4>
      </vt:variant>
      <vt:variant>
        <vt:i4>18</vt:i4>
      </vt:variant>
      <vt:variant>
        <vt:i4>0</vt:i4>
      </vt:variant>
      <vt:variant>
        <vt:i4>5</vt:i4>
      </vt:variant>
      <vt:variant>
        <vt:lpwstr>http://www.businessinsider.com/salary-growth-between-men-and-women-2012-5</vt:lpwstr>
      </vt:variant>
      <vt:variant>
        <vt:lpwstr/>
      </vt:variant>
      <vt:variant>
        <vt:i4>8126510</vt:i4>
      </vt:variant>
      <vt:variant>
        <vt:i4>15</vt:i4>
      </vt:variant>
      <vt:variant>
        <vt:i4>0</vt:i4>
      </vt:variant>
      <vt:variant>
        <vt:i4>5</vt:i4>
      </vt:variant>
      <vt:variant>
        <vt:lpwstr>http://www.huffingtonpost.com/2012/06/04/gender-gap-expands_n_1569168.html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tsadmin</dc:creator>
  <cp:keywords/>
  <dc:description/>
  <cp:lastModifiedBy>Sharon Owens</cp:lastModifiedBy>
  <cp:revision>3</cp:revision>
  <cp:lastPrinted>2013-06-17T06:38:00Z</cp:lastPrinted>
  <dcterms:created xsi:type="dcterms:W3CDTF">2013-06-17T06:36:00Z</dcterms:created>
  <dcterms:modified xsi:type="dcterms:W3CDTF">2013-06-17T06:39:00Z</dcterms:modified>
</cp:coreProperties>
</file>